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ind w:firstLine="221" w:firstLineChars="50"/>
        <w:jc w:val="both"/>
        <w:rPr>
          <w:rFonts w:hint="eastAsia" w:ascii="方正小标宋简体" w:eastAsia="方正小标宋简体"/>
          <w:b/>
          <w:color w:val="FF0000"/>
          <w:spacing w:val="-20"/>
          <w:w w:val="50"/>
          <w:sz w:val="96"/>
        </w:rPr>
      </w:pPr>
      <w:r>
        <w:rPr>
          <w:rFonts w:hint="eastAsia" w:ascii="方正小标宋简体" w:eastAsia="方正小标宋简体"/>
          <w:b/>
          <w:color w:val="FF0000"/>
          <w:spacing w:val="-20"/>
          <w:w w:val="50"/>
          <w:sz w:val="96"/>
          <w:szCs w:val="84"/>
        </w:rPr>
        <w:t>天津市宝坻区安全生产委员会办公室文件</w:t>
      </w:r>
    </w:p>
    <w:p>
      <w:pPr>
        <w:jc w:val="both"/>
        <w:rPr>
          <w:rFonts w:hint="eastAsia"/>
        </w:rPr>
      </w:pP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373380</wp:posOffset>
                </wp:positionV>
                <wp:extent cx="5236845" cy="0"/>
                <wp:effectExtent l="0" t="9525" r="1905" b="952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684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.35pt;margin-top:29.4pt;height:0pt;width:412.35pt;z-index:251659264;mso-width-relative:page;mso-height-relative:page;" filled="f" stroked="t" coordsize="21600,21600" o:gfxdata="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BYAAABkcnMvUEsBAhQAFAAAAAgAh07iQFHeOeHXAAAACAEA&#10;AA8AAAAAAAAAAQAgAAAAOAAAAGRycy9kb3ducmV2LnhtbFBLAQIUABQAAAAIAIdO4kCRTQzDBQIA&#10;AP0DAAAOAAAAAAAAAAEAIAAAADwBAABkcnMvZTJvRG9jLnhtbFBLBQYAAAAABgAGAFkBAACzBQAA&#10;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关于印发《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宝坻区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2021年“安全生产月”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活动实施方案》的通知</w:t>
      </w:r>
    </w:p>
    <w:p>
      <w:r>
        <w:t>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各街道办事处、镇人民政府，安委会成员单位及有关单位</w:t>
      </w:r>
      <w:r>
        <w:rPr>
          <w:rFonts w:hint="eastAsia" w:ascii="仿宋_GB2312" w:hAnsi="仿宋_GB2312" w:eastAsia="仿宋_GB2312" w:cs="仿宋_GB2312"/>
          <w:sz w:val="34"/>
          <w:szCs w:val="3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《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宝坻区</w:t>
      </w:r>
      <w:r>
        <w:rPr>
          <w:rFonts w:hint="eastAsia" w:ascii="仿宋_GB2312" w:hAnsi="仿宋_GB2312" w:eastAsia="仿宋_GB2312" w:cs="仿宋_GB2312"/>
          <w:sz w:val="34"/>
          <w:szCs w:val="34"/>
        </w:rPr>
        <w:t>2021年“安全生产月”活动实施方案》已经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4"/>
          <w:szCs w:val="34"/>
        </w:rPr>
        <w:t>安委会领导同意，现印发给你们。请结合本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辖</w:t>
      </w:r>
      <w:r>
        <w:rPr>
          <w:rFonts w:hint="eastAsia" w:ascii="仿宋_GB2312" w:hAnsi="仿宋_GB2312" w:eastAsia="仿宋_GB2312" w:cs="仿宋_GB2312"/>
          <w:sz w:val="34"/>
          <w:szCs w:val="34"/>
        </w:rPr>
        <w:t>区、本行业、本单位实际，认真抓好贯彻落实。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100" w:hanging="5100" w:hangingChars="1500"/>
        <w:jc w:val="lef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         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4"/>
          <w:szCs w:val="34"/>
        </w:rPr>
        <w:t>      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4"/>
          <w:szCs w:val="34"/>
        </w:rPr>
        <w:t>2021年5月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4"/>
          <w:szCs w:val="3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（联系人：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黄璐</w:t>
      </w:r>
      <w:r>
        <w:rPr>
          <w:rFonts w:hint="eastAsia" w:ascii="仿宋_GB2312" w:hAnsi="仿宋_GB2312" w:eastAsia="仿宋_GB2312" w:cs="仿宋_GB2312"/>
          <w:sz w:val="34"/>
          <w:szCs w:val="34"/>
        </w:rPr>
        <w:t>；联系电话：2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9240881</w:t>
      </w:r>
      <w:r>
        <w:rPr>
          <w:rFonts w:hint="eastAsia" w:ascii="仿宋_GB2312" w:hAnsi="仿宋_GB2312" w:eastAsia="仿宋_GB2312" w:cs="仿宋_GB2312"/>
          <w:sz w:val="34"/>
          <w:szCs w:val="34"/>
        </w:rPr>
        <w:t>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18222169302</w:t>
      </w:r>
      <w:r>
        <w:rPr>
          <w:rFonts w:hint="eastAsia" w:ascii="仿宋_GB2312" w:hAnsi="仿宋_GB2312" w:eastAsia="仿宋_GB2312" w:cs="仿宋_GB2312"/>
          <w:sz w:val="34"/>
          <w:szCs w:val="34"/>
        </w:rPr>
        <w:t>； 电子邮箱：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bdqyjj01</w:t>
      </w:r>
      <w:r>
        <w:rPr>
          <w:rFonts w:hint="eastAsia" w:ascii="仿宋_GB2312" w:hAnsi="仿宋_GB2312" w:eastAsia="仿宋_GB2312" w:cs="仿宋_GB2312"/>
          <w:sz w:val="34"/>
          <w:szCs w:val="34"/>
        </w:rPr>
        <w:t>@tj.gov.cn）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  <w:sectPr>
          <w:footerReference r:id="rId3" w:type="default"/>
          <w:pgSz w:w="11906" w:h="16838"/>
          <w:pgMar w:top="2098" w:right="1474" w:bottom="1985" w:left="1588" w:header="851" w:footer="992" w:gutter="0"/>
          <w:pgNumType w:fmt="decimal"/>
          <w:cols w:space="720" w:num="1"/>
          <w:docGrid w:type="lines" w:linePitch="435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宝坻区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2021年“安全生产月”活动实施方案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今年6月是第20个全国“安全生产月”，主题是“落实安全责任，推动安全发展”。为深入贯彻落实习近平总书记关于安全生产重要论述，着力推进安全生产专项整治三年行动集中攻坚任务扎实开展，根据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全国和市级安排部署，</w:t>
      </w:r>
      <w:r>
        <w:rPr>
          <w:rFonts w:hint="eastAsia" w:ascii="仿宋_GB2312" w:hAnsi="仿宋_GB2312" w:eastAsia="仿宋_GB2312" w:cs="仿宋_GB2312"/>
          <w:sz w:val="34"/>
          <w:szCs w:val="34"/>
        </w:rPr>
        <w:t>结合我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4"/>
          <w:szCs w:val="34"/>
        </w:rPr>
        <w:t>实际，制定“安全生产月”活动实施方案如下：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坚持以习近平新时代中国特色社会主义思想为指导，深入贯彻党的十九大和十九届二中、三中、四中、五中全会精神，践行“人民至上、生命至上”，统筹发展和安全，通过组织开展教育培训、现场咨询、隐患曝光、经验推广等既有声势又有实效的宣传教育活动，进一步增强公众风险防范、安全应急意识和自救互救能力，推动“隐患就是事故、事故就要处理”和“四铁”“六必”要求深入人心，推进安全生产专项整治三年行动集中攻坚扎实开展，促进安全生产形势持续好转，助力人民群众获得感、幸福感、安全感不断增强，为迎接建党100周年、实现“十四五”规划良好开局营造安全稳定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</w:rPr>
        <w:t>二、主要内容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6月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份在</w:t>
      </w:r>
      <w:r>
        <w:rPr>
          <w:rFonts w:hint="eastAsia" w:ascii="仿宋_GB2312" w:hAnsi="仿宋_GB2312" w:eastAsia="仿宋_GB2312" w:cs="仿宋_GB2312"/>
          <w:sz w:val="34"/>
          <w:szCs w:val="34"/>
        </w:rPr>
        <w:t>全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4"/>
          <w:szCs w:val="34"/>
        </w:rPr>
        <w:t>范围内统一开展2021年“安全生产月”活动，各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镇街、</w:t>
      </w:r>
      <w:r>
        <w:rPr>
          <w:rFonts w:hint="eastAsia" w:ascii="仿宋_GB2312" w:hAnsi="仿宋_GB2312" w:eastAsia="仿宋_GB2312" w:cs="仿宋_GB2312"/>
          <w:sz w:val="34"/>
          <w:szCs w:val="34"/>
        </w:rPr>
        <w:t>各单位紧密结合实际，采取灵活多样的形式，开展各类活动。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4"/>
          <w:szCs w:val="34"/>
        </w:rPr>
      </w:pPr>
      <w:r>
        <w:rPr>
          <w:rFonts w:hint="eastAsia" w:ascii="楷体_GB2312" w:hAnsi="楷体_GB2312" w:eastAsia="楷体_GB2312" w:cs="楷体_GB2312"/>
          <w:b/>
          <w:bCs/>
          <w:sz w:val="34"/>
          <w:szCs w:val="34"/>
        </w:rPr>
        <w:t>（一）推动学习习近平总书记关于安全生产重要论述精神走深走实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1.组织开展习近平总书记关于安全生产重要论述专题学习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各级</w:t>
      </w:r>
      <w:r>
        <w:rPr>
          <w:rFonts w:hint="eastAsia" w:ascii="仿宋_GB2312" w:hAnsi="仿宋_GB2312" w:eastAsia="仿宋_GB2312" w:cs="仿宋_GB2312"/>
          <w:sz w:val="34"/>
          <w:szCs w:val="34"/>
        </w:rPr>
        <w:t>党员领导干部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  <w:sz w:val="34"/>
          <w:szCs w:val="34"/>
        </w:rPr>
        <w:t>强化“人民至上、生命至上”理念，更好统筹发展和安全，以扎实举措践行“两个维护”；各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镇街、</w:t>
      </w:r>
      <w:r>
        <w:rPr>
          <w:rFonts w:hint="eastAsia" w:ascii="仿宋_GB2312" w:hAnsi="仿宋_GB2312" w:eastAsia="仿宋_GB2312" w:cs="仿宋_GB2312"/>
          <w:sz w:val="34"/>
          <w:szCs w:val="34"/>
        </w:rPr>
        <w:t>各单位结合正在开展的党史学习教育，以理论学习中心组专题学习等形式，加深对习近平总书记关于安全生产重要论述的学习理解。开展习近平总书记关于安全生产重要论述学习文章、研讨体会征集活动，持续推进习近平总书记关于安全生产重要论述入脑入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2.集中开展“领导干部讲安全”活动。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各街镇、</w:t>
      </w:r>
      <w:r>
        <w:rPr>
          <w:rFonts w:hint="eastAsia" w:ascii="仿宋_GB2312" w:hAnsi="仿宋_GB2312" w:eastAsia="仿宋_GB2312" w:cs="仿宋_GB2312"/>
          <w:sz w:val="34"/>
          <w:szCs w:val="34"/>
        </w:rPr>
        <w:t>各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党政主要负责同志</w:t>
      </w:r>
      <w:r>
        <w:rPr>
          <w:rFonts w:hint="eastAsia" w:ascii="仿宋_GB2312" w:hAnsi="仿宋_GB2312" w:eastAsia="仿宋_GB2312" w:cs="仿宋_GB2312"/>
          <w:sz w:val="34"/>
          <w:szCs w:val="34"/>
        </w:rPr>
        <w:t>带头深入企业、深入基层开展安全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生产</w:t>
      </w:r>
      <w:r>
        <w:rPr>
          <w:rFonts w:hint="eastAsia" w:ascii="仿宋_GB2312" w:hAnsi="仿宋_GB2312" w:eastAsia="仿宋_GB2312" w:cs="仿宋_GB2312"/>
          <w:sz w:val="34"/>
          <w:szCs w:val="34"/>
        </w:rPr>
        <w:t>宣讲，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带动本单位本部门</w:t>
      </w:r>
      <w:r>
        <w:rPr>
          <w:rFonts w:hint="eastAsia" w:ascii="仿宋_GB2312" w:hAnsi="仿宋_GB2312" w:eastAsia="仿宋_GB2312" w:cs="仿宋_GB2312"/>
          <w:sz w:val="34"/>
          <w:szCs w:val="34"/>
        </w:rPr>
        <w:t>领导班子成员到基层一线、企业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4"/>
          <w:szCs w:val="34"/>
        </w:rPr>
        <w:t>开展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安全</w:t>
      </w:r>
      <w:r>
        <w:rPr>
          <w:rFonts w:hint="eastAsia" w:ascii="仿宋_GB2312" w:hAnsi="仿宋_GB2312" w:eastAsia="仿宋_GB2312" w:cs="仿宋_GB2312"/>
          <w:sz w:val="34"/>
          <w:szCs w:val="34"/>
        </w:rPr>
        <w:t>宣讲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4"/>
          <w:szCs w:val="34"/>
        </w:rPr>
        <w:t>在全社会形成重视安全的良好氛围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。推动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企业负责人做到天天讲安全、时时抓安全、全程管安全，积极打造企业安全文化。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80" w:lineRule="exact"/>
        <w:ind w:left="0" w:leftChars="0" w:firstLine="680" w:firstLineChars="200"/>
        <w:textAlignment w:val="auto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4"/>
          <w:szCs w:val="34"/>
          <w:lang w:val="en-US" w:eastAsia="zh-CN" w:bidi="ar-SA"/>
        </w:rPr>
        <w:t>3.开展领导干部带队检查活动。按照区委、区政府前期部署安排，各级党政领导干部带队深入各辖区、各领域开展安全生产检查活动，既要重视示范表率作用的发挥，又要在检查实效上下功夫，要多采取“四不两直”方式开展检查，对检查发现的问题要指</w:t>
      </w:r>
      <w:r>
        <w:rPr>
          <w:rFonts w:hint="default" w:ascii="仿宋_GB2312" w:hAnsi="仿宋_GB2312" w:eastAsia="仿宋_GB2312" w:cs="仿宋_GB2312"/>
          <w:kern w:val="2"/>
          <w:sz w:val="34"/>
          <w:szCs w:val="34"/>
          <w:lang w:val="en-US" w:eastAsia="zh-CN" w:bidi="ar-SA"/>
        </w:rPr>
        <w:t>定专人跟踪督促整改到位</w:t>
      </w:r>
      <w:r>
        <w:rPr>
          <w:rFonts w:hint="eastAsia" w:ascii="仿宋_GB2312" w:hAnsi="仿宋_GB2312" w:eastAsia="仿宋_GB2312" w:cs="仿宋_GB2312"/>
          <w:kern w:val="2"/>
          <w:sz w:val="34"/>
          <w:szCs w:val="34"/>
          <w:lang w:val="en-US" w:eastAsia="zh-CN" w:bidi="ar-SA"/>
        </w:rPr>
        <w:t>，坚决防止“走过场”“走形式”的情况出现。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4"/>
          <w:szCs w:val="34"/>
        </w:rPr>
      </w:pPr>
      <w:r>
        <w:rPr>
          <w:rFonts w:hint="eastAsia" w:ascii="楷体_GB2312" w:hAnsi="楷体_GB2312" w:eastAsia="楷体_GB2312" w:cs="楷体_GB2312"/>
          <w:b/>
          <w:bCs/>
          <w:sz w:val="34"/>
          <w:szCs w:val="34"/>
        </w:rPr>
        <w:t>（二）扎实开展安全生产综合整治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4"/>
          <w:szCs w:val="34"/>
        </w:rPr>
        <w:t>.深入开展安全隐患排查整治。党的百年华诞即将来临，为营造良好氛围，从6月5日至7月5日在全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4"/>
          <w:szCs w:val="34"/>
        </w:rPr>
        <w:t>范围内开展为期一个月的安全生产综合整治行动，各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镇街、</w:t>
      </w:r>
      <w:r>
        <w:rPr>
          <w:rFonts w:hint="eastAsia" w:ascii="仿宋_GB2312" w:hAnsi="仿宋_GB2312" w:eastAsia="仿宋_GB2312" w:cs="仿宋_GB2312"/>
          <w:sz w:val="34"/>
          <w:szCs w:val="34"/>
        </w:rPr>
        <w:t>各单位深入排查风险隐患，认真查找薄弱环节，落实领导包保区域、部门包保行业领域、工作人员包保企业和点位措施，确保7月1日前事故隐患“清零”“销号”；组织发动企业职工开展“安全红袖章”“事故隐患大扫除”“争做安全吹哨人”行动，强化源头治理，切实把风险隐患化解在萌芽之时、成灾之前；组织发动城乡社区居（村）委会、物业公司和居（村）民，开展“查找身边隐患”“专项整治纠察员”等活动，引导积极举报身边风险隐患和违法违规行为，做到见微知著、防患未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4"/>
          <w:szCs w:val="34"/>
        </w:rPr>
        <w:t>.大力宣传典型经验做法。开展“行业安全之我见”系列活动，由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sz w:val="34"/>
          <w:szCs w:val="34"/>
        </w:rPr>
        <w:t>行业主管部门选取本行业安全生产基础好的企业，总结提炼先进管理经验，形成文章、宣传片、安全贴士、短视频等特色成果，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区安委会办公室将优秀作品上报至市安委会办公室，由</w:t>
      </w:r>
      <w:r>
        <w:rPr>
          <w:rFonts w:hint="eastAsia" w:ascii="仿宋_GB2312" w:hAnsi="仿宋_GB2312" w:eastAsia="仿宋_GB2312" w:cs="仿宋_GB2312"/>
          <w:sz w:val="34"/>
          <w:szCs w:val="34"/>
        </w:rPr>
        <w:t>市安委会办公室组织协调各媒体平台播放推广，辐射带动全行业安全管理水平整体提升。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6.开展安全生产“三查三推一促进”工作。根据全区安全生产形势特点和近期安委会部署的重点任务情况，针对性开展部分领域、部分重点工作的督导检查，组成有关部门形成联合检查组，加大并规范安全生产联合检查工作，确保取得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4"/>
          <w:szCs w:val="34"/>
        </w:rPr>
      </w:pPr>
      <w:r>
        <w:rPr>
          <w:rFonts w:hint="eastAsia" w:ascii="楷体_GB2312" w:hAnsi="楷体_GB2312" w:eastAsia="楷体_GB2312" w:cs="楷体_GB2312"/>
          <w:b/>
          <w:bCs/>
          <w:sz w:val="34"/>
          <w:szCs w:val="34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4"/>
          <w:szCs w:val="34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sz w:val="34"/>
          <w:szCs w:val="34"/>
        </w:rPr>
        <w:t>）大力开展安全生产咨询演练活动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4"/>
          <w:szCs w:val="34"/>
        </w:rPr>
        <w:t>.组织开展集中宣传咨询。6月16日，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区安委会办公室组织</w:t>
      </w:r>
      <w:r>
        <w:rPr>
          <w:rFonts w:hint="eastAsia" w:ascii="仿宋_GB2312" w:hAnsi="仿宋_GB2312" w:eastAsia="仿宋_GB2312" w:cs="仿宋_GB2312"/>
          <w:sz w:val="34"/>
          <w:szCs w:val="34"/>
        </w:rPr>
        <w:t>开展集中宣传咨询活动，同步联合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融媒体</w:t>
      </w:r>
      <w:r>
        <w:rPr>
          <w:rFonts w:hint="eastAsia" w:ascii="仿宋_GB2312" w:hAnsi="仿宋_GB2312" w:eastAsia="仿宋_GB2312" w:cs="仿宋_GB2312"/>
          <w:sz w:val="34"/>
          <w:szCs w:val="34"/>
        </w:rPr>
        <w:t>中心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跟踪报道</w:t>
      </w:r>
      <w:r>
        <w:rPr>
          <w:rFonts w:hint="eastAsia" w:ascii="仿宋_GB2312" w:hAnsi="仿宋_GB2312" w:eastAsia="仿宋_GB2312" w:cs="仿宋_GB2312"/>
          <w:sz w:val="34"/>
          <w:szCs w:val="34"/>
        </w:rPr>
        <w:t>。同时，各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镇街、各</w:t>
      </w:r>
      <w:r>
        <w:rPr>
          <w:rFonts w:hint="eastAsia" w:ascii="仿宋_GB2312" w:hAnsi="仿宋_GB2312" w:eastAsia="仿宋_GB2312" w:cs="仿宋_GB2312"/>
          <w:sz w:val="34"/>
          <w:szCs w:val="34"/>
        </w:rPr>
        <w:t>单位结合实际开展群众喜闻乐见、形式多样、线上线下相结合的安全宣传咨询活动，集中宣传安全生产政策法规、应急避险和自救互救知识等。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8.组织开展现场宣传教育活动。针对区情实际，组织开展“农村煤改气”“防电动车火灾”“防高处坠落”等现场主题宣传教育，手把手、一对一传授群众和从业人员安全生产知识和安全生产技能，提升应急管理意识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kern w:val="2"/>
          <w:sz w:val="34"/>
          <w:szCs w:val="34"/>
          <w:lang w:val="en-US" w:eastAsia="zh-CN" w:bidi="ar-SA"/>
        </w:rPr>
        <w:t>9.开展</w:t>
      </w:r>
      <w:r>
        <w:rPr>
          <w:rFonts w:hint="eastAsia" w:ascii="仿宋_GB2312" w:hAnsi="仿宋_GB2312" w:eastAsia="仿宋_GB2312" w:cs="仿宋_GB2312"/>
          <w:sz w:val="34"/>
          <w:szCs w:val="34"/>
        </w:rPr>
        <w:t>应急演练活动。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各行业主管部门要结合行业特点，组织开展应急演练活动，</w:t>
      </w:r>
      <w:r>
        <w:rPr>
          <w:rFonts w:hint="eastAsia" w:ascii="仿宋_GB2312" w:hAnsi="仿宋_GB2312" w:eastAsia="仿宋_GB2312" w:cs="仿宋_GB2312"/>
          <w:sz w:val="34"/>
          <w:szCs w:val="34"/>
        </w:rPr>
        <w:t>各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镇街、</w:t>
      </w:r>
      <w:r>
        <w:rPr>
          <w:rFonts w:hint="eastAsia" w:ascii="仿宋_GB2312" w:hAnsi="仿宋_GB2312" w:eastAsia="仿宋_GB2312" w:cs="仿宋_GB2312"/>
          <w:sz w:val="34"/>
          <w:szCs w:val="34"/>
        </w:rPr>
        <w:t>各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4"/>
          <w:szCs w:val="34"/>
        </w:rPr>
        <w:t>积极开展应急救援演练，督促各类企业广泛开展现场和重点岗位应急处置演练，推动应急处置能力不断增强。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4"/>
          <w:szCs w:val="34"/>
        </w:rPr>
      </w:pPr>
      <w:r>
        <w:rPr>
          <w:rFonts w:hint="eastAsia" w:ascii="楷体_GB2312" w:hAnsi="楷体_GB2312" w:eastAsia="楷体_GB2312" w:cs="楷体_GB2312"/>
          <w:b/>
          <w:bCs/>
          <w:sz w:val="34"/>
          <w:szCs w:val="34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4"/>
          <w:szCs w:val="34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/>
          <w:bCs/>
          <w:sz w:val="34"/>
          <w:szCs w:val="34"/>
        </w:rPr>
        <w:t>）努力培育安全文化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4"/>
          <w:szCs w:val="34"/>
        </w:rPr>
        <w:t>.深入推进安全宣传“五进”工作。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各街镇、各单位</w:t>
      </w:r>
      <w:r>
        <w:rPr>
          <w:rFonts w:hint="eastAsia" w:ascii="仿宋_GB2312" w:hAnsi="仿宋_GB2312" w:eastAsia="仿宋_GB2312" w:cs="仿宋_GB2312"/>
          <w:sz w:val="34"/>
          <w:szCs w:val="34"/>
        </w:rPr>
        <w:t>组织广大党员干部深入基层扎实开展安全宣传“五进”工作。充分利用“全国安全宣教、应急科普平台”和市应急管理局网站“应急宣教”栏目，针对不同行业和受众制作科普知识读本、微课堂、微视频、小游戏等寓教于乐的安全宣传产品，有针对性地组织居民小区、学校、医院等开展灾害避险逃生演练。广泛开展“安全行为红黑榜”“我是安全培训师”“安全生产特色工作法征集”等安全文化示范企业创建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4"/>
          <w:szCs w:val="34"/>
        </w:rPr>
        <w:t>.开展安全教育“云体验”活动。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积极参与全市</w:t>
      </w:r>
      <w:r>
        <w:rPr>
          <w:rFonts w:hint="eastAsia" w:ascii="仿宋_GB2312" w:hAnsi="仿宋_GB2312" w:eastAsia="仿宋_GB2312" w:cs="仿宋_GB2312"/>
          <w:sz w:val="34"/>
          <w:szCs w:val="34"/>
        </w:rPr>
        <w:t>主流媒体“主播团”走进安全体验场馆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活动</w:t>
      </w:r>
      <w:r>
        <w:rPr>
          <w:rFonts w:hint="eastAsia" w:ascii="仿宋_GB2312" w:hAnsi="仿宋_GB2312" w:eastAsia="仿宋_GB2312" w:cs="仿宋_GB2312"/>
          <w:sz w:val="34"/>
          <w:szCs w:val="34"/>
        </w:rPr>
        <w:t>，组织积极参与国务院安委会办公室开展的“回顾安全生产月20年”网上展览和“测测你的安全力”知识竞赛，引导公众学习应急知识，提升安全技能。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参与</w:t>
      </w:r>
      <w:r>
        <w:rPr>
          <w:rFonts w:hint="eastAsia" w:ascii="仿宋_GB2312" w:hAnsi="仿宋_GB2312" w:eastAsia="仿宋_GB2312" w:cs="仿宋_GB2312"/>
          <w:sz w:val="34"/>
          <w:szCs w:val="34"/>
        </w:rPr>
        <w:t>开展“公众开放日”“专家云问诊”“应急直播间”“安全快闪”等线上活动，切实增强活动的新颖度和吸引力，引导更多群众参与进来。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4"/>
          <w:szCs w:val="34"/>
        </w:rPr>
        <w:t>.开展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安全赶大集活动</w:t>
      </w:r>
      <w:r>
        <w:rPr>
          <w:rFonts w:hint="eastAsia" w:ascii="仿宋_GB2312" w:hAnsi="仿宋_GB2312" w:eastAsia="仿宋_GB2312" w:cs="仿宋_GB2312"/>
          <w:sz w:val="34"/>
          <w:szCs w:val="34"/>
        </w:rPr>
        <w:t>。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各街镇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要结合本地区特点，在符合疫情防控要求的条件下，开展安全赶大集活动，在村庄集市</w:t>
      </w:r>
      <w:r>
        <w:rPr>
          <w:rFonts w:hint="eastAsia" w:ascii="仿宋_GB2312" w:hAnsi="仿宋_GB2312" w:eastAsia="仿宋_GB2312" w:cs="仿宋_GB2312"/>
          <w:sz w:val="34"/>
          <w:szCs w:val="34"/>
        </w:rPr>
        <w:t>传授安全生产知识技能，交流心得体会，增强安全教育实效。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4"/>
          <w:szCs w:val="34"/>
        </w:rPr>
        <w:t>.加大典型事故案例警示。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各街镇、各单位</w:t>
      </w:r>
      <w:r>
        <w:rPr>
          <w:rFonts w:hint="eastAsia" w:ascii="仿宋_GB2312" w:hAnsi="仿宋_GB2312" w:eastAsia="仿宋_GB2312" w:cs="仿宋_GB2312"/>
          <w:sz w:val="34"/>
          <w:szCs w:val="34"/>
        </w:rPr>
        <w:t>利用新媒体讲案例、参观事故警示教育展览等形式，引导各类企业及广大职工以案为戒，深刻吸取事故教训，树牢安全发展理念，增强抓好安全生产的自觉性和主动性。充分发挥“12350”安全生产举报投诉电话和消防举报电话作用，鼓励广大群众特别是企业员工举报重大隐患和违法违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4"/>
          <w:szCs w:val="34"/>
        </w:rPr>
        <w:t>.强化全媒体联动。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各街镇、各单位</w:t>
      </w:r>
      <w:r>
        <w:rPr>
          <w:rFonts w:hint="eastAsia" w:ascii="仿宋_GB2312" w:hAnsi="仿宋_GB2312" w:eastAsia="仿宋_GB2312" w:cs="仿宋_GB2312"/>
          <w:sz w:val="34"/>
          <w:szCs w:val="34"/>
        </w:rPr>
        <w:t>充分利用电视、广播、报纸、网站等主流媒体和微博、微信、短视频平台等新媒体，运用繁华路段LED大屏、公交地铁宣传屏、高速公路显示屏等社会媒体，进行全天候、滚动式播放，形成全媒体、矩阵式、立体化宣传格局，营造良好活动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</w:rPr>
        <w:t>三、工作要求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2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楷体_GB2312" w:hAnsi="楷体_GB2312" w:eastAsia="楷体_GB2312" w:cs="楷体_GB2312"/>
          <w:b/>
          <w:bCs/>
          <w:sz w:val="34"/>
          <w:szCs w:val="34"/>
        </w:rPr>
        <w:t>（一）提高政治站位。</w:t>
      </w:r>
      <w:r>
        <w:rPr>
          <w:rFonts w:hint="eastAsia" w:ascii="仿宋_GB2312" w:hAnsi="仿宋_GB2312" w:eastAsia="仿宋_GB2312" w:cs="仿宋_GB2312"/>
          <w:sz w:val="34"/>
          <w:szCs w:val="34"/>
        </w:rPr>
        <w:t>此次“安全生产月”活动正值全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4"/>
          <w:szCs w:val="34"/>
        </w:rPr>
        <w:t>喜迎建党100周年之际，各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镇街、</w:t>
      </w:r>
      <w:r>
        <w:rPr>
          <w:rFonts w:hint="eastAsia" w:ascii="仿宋_GB2312" w:hAnsi="仿宋_GB2312" w:eastAsia="仿宋_GB2312" w:cs="仿宋_GB2312"/>
          <w:sz w:val="34"/>
          <w:szCs w:val="34"/>
        </w:rPr>
        <w:t>各单位要加强组织领导，建立健全党委政府领导、多部门协同配合、企事业单位积极参与的工作机制，统筹安排各项活动。要结合自身实际，认真研究制定工作方案，细化分工，周密部署，确保人员到位、投入到位、措施到位，全力保障活动安全有序高效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2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楷体_GB2312" w:hAnsi="楷体_GB2312" w:eastAsia="楷体_GB2312" w:cs="楷体_GB2312"/>
          <w:b/>
          <w:bCs/>
          <w:sz w:val="34"/>
          <w:szCs w:val="34"/>
        </w:rPr>
        <w:t>（二）务求取得实效。</w:t>
      </w:r>
      <w:r>
        <w:rPr>
          <w:rFonts w:hint="eastAsia" w:ascii="仿宋_GB2312" w:hAnsi="仿宋_GB2312" w:eastAsia="仿宋_GB2312" w:cs="仿宋_GB2312"/>
          <w:sz w:val="34"/>
          <w:szCs w:val="34"/>
        </w:rPr>
        <w:t>各行业主管部门要充分发挥行业引领示范作用，因地制宜打造1-2个具有显著行业特色的品牌活动。各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镇街、</w:t>
      </w:r>
      <w:r>
        <w:rPr>
          <w:rFonts w:hint="eastAsia" w:ascii="仿宋_GB2312" w:hAnsi="仿宋_GB2312" w:eastAsia="仿宋_GB2312" w:cs="仿宋_GB2312"/>
          <w:sz w:val="34"/>
          <w:szCs w:val="34"/>
        </w:rPr>
        <w:t>各单位要把“安全生产月”各项活动与党史学习教育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4"/>
          <w:szCs w:val="34"/>
        </w:rPr>
        <w:t>结合起来，在着力解决当前安全生产热点难点问题的同时，广泛发动基层职工群众和社会公众积极参与，帮助广大市民不断提高安全素质，增强防范能力。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2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楷体_GB2312" w:hAnsi="楷体_GB2312" w:eastAsia="楷体_GB2312" w:cs="楷体_GB2312"/>
          <w:b/>
          <w:bCs/>
          <w:sz w:val="34"/>
          <w:szCs w:val="34"/>
        </w:rPr>
        <w:t>（三）营造浓厚氛围。</w:t>
      </w:r>
      <w:r>
        <w:rPr>
          <w:rFonts w:hint="eastAsia" w:ascii="仿宋_GB2312" w:hAnsi="仿宋_GB2312" w:eastAsia="仿宋_GB2312" w:cs="仿宋_GB2312"/>
          <w:sz w:val="34"/>
          <w:szCs w:val="34"/>
        </w:rPr>
        <w:t>各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镇街、</w:t>
      </w:r>
      <w:r>
        <w:rPr>
          <w:rFonts w:hint="eastAsia" w:ascii="仿宋_GB2312" w:hAnsi="仿宋_GB2312" w:eastAsia="仿宋_GB2312" w:cs="仿宋_GB2312"/>
          <w:sz w:val="34"/>
          <w:szCs w:val="34"/>
        </w:rPr>
        <w:t>各单位要积极参与国家层面与市级层面组织开展的宣传活动，充分发挥我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4"/>
          <w:szCs w:val="34"/>
        </w:rPr>
        <w:t>传统媒体和新媒体平台作用，紧紧围绕活动主题和重点内容，加大对“安全生产月”活动的宣传频次和密度，在全社会积极营造关心安全生产、参与安全发展的浓厚舆论氛围。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请各单位于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4"/>
          <w:szCs w:val="34"/>
        </w:rPr>
        <w:t>月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4"/>
          <w:szCs w:val="34"/>
        </w:rPr>
        <w:t>日前向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4"/>
          <w:szCs w:val="34"/>
        </w:rPr>
        <w:t>安委会办公室报送联络员表、重点活动计划安排表（附件1、附件2），6月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4"/>
          <w:szCs w:val="34"/>
        </w:rPr>
        <w:t>日前报送“安全生产月”活动总结报告和进展情况统计表（附件3）。各单位在完成各项工作任务的同时，要着重策划具有突出特点的重点活动，并于活动完成后3天内报送相关做法及视频、图片等资料。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  <w:sectPr>
          <w:pgSz w:w="11906" w:h="16838"/>
          <w:pgMar w:top="2098" w:right="1474" w:bottom="1985" w:left="1588" w:header="851" w:footer="992" w:gutter="0"/>
          <w:pgNumType w:fmt="decimal"/>
          <w:cols w:space="720" w:num="1"/>
          <w:docGrid w:type="lines" w:linePitch="435" w:charSpace="0"/>
        </w:sectPr>
      </w:pPr>
    </w:p>
    <w:tbl>
      <w:tblPr>
        <w:tblStyle w:val="8"/>
        <w:tblW w:w="1408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160"/>
        <w:gridCol w:w="2340"/>
        <w:gridCol w:w="1800"/>
        <w:gridCol w:w="2520"/>
        <w:gridCol w:w="1980"/>
        <w:gridCol w:w="2520"/>
        <w:gridCol w:w="2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8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4"/>
                <w:szCs w:val="3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附件</w:t>
            </w:r>
            <w:r>
              <w:rPr>
                <w:rFonts w:hint="eastAsia" w:ascii="仿宋_GB2312" w:hAnsi="仿宋_GB2312" w:eastAsia="仿宋_GB2312" w:cs="仿宋_GB2312"/>
                <w:sz w:val="34"/>
                <w:szCs w:val="34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4"/>
                <w:szCs w:val="3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4"/>
                <w:szCs w:val="34"/>
                <w:lang w:val="en-US" w:eastAsia="zh-CN"/>
              </w:rPr>
              <w:t>宝坻区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4"/>
                <w:szCs w:val="34"/>
              </w:rPr>
              <w:t>“安全生产月”活动联络员反馈表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4"/>
                <w:szCs w:val="3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4083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4"/>
                <w:szCs w:val="3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68" w:type="dxa"/>
          <w:wAfter w:w="295" w:type="dxa"/>
          <w:trHeight w:val="869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姓名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4"/>
                <w:szCs w:val="3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性别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4"/>
                <w:szCs w:val="3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职务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4"/>
                <w:szCs w:val="3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68" w:type="dxa"/>
          <w:wAfter w:w="295" w:type="dxa"/>
          <w:trHeight w:val="908" w:hRule="atLeast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办公电话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4"/>
                <w:szCs w:val="3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手机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4"/>
                <w:szCs w:val="3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传真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4"/>
                <w:szCs w:val="3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68" w:type="dxa"/>
          <w:wAfter w:w="295" w:type="dxa"/>
          <w:trHeight w:val="934" w:hRule="atLeast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微信号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4"/>
                <w:szCs w:val="3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电子邮箱</w:t>
            </w:r>
          </w:p>
        </w:tc>
        <w:tc>
          <w:tcPr>
            <w:tcW w:w="70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4"/>
                <w:szCs w:val="3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68" w:type="dxa"/>
          <w:wAfter w:w="295" w:type="dxa"/>
          <w:trHeight w:val="1062" w:hRule="atLeast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单位名称</w:t>
            </w:r>
          </w:p>
        </w:tc>
        <w:tc>
          <w:tcPr>
            <w:tcW w:w="111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4"/>
                <w:szCs w:val="3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68" w:type="dxa"/>
          <w:wAfter w:w="295" w:type="dxa"/>
          <w:trHeight w:val="1089" w:hRule="atLeast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</w:rPr>
              <w:t>通信地址</w:t>
            </w:r>
          </w:p>
        </w:tc>
        <w:tc>
          <w:tcPr>
            <w:tcW w:w="111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34"/>
                <w:szCs w:val="3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sectPr>
          <w:pgSz w:w="16838" w:h="11906" w:orient="landscape"/>
          <w:pgMar w:top="1588" w:right="2098" w:bottom="1474" w:left="1985" w:header="851" w:footer="992" w:gutter="0"/>
          <w:pgNumType w:fmt="decimal"/>
          <w:cols w:space="720" w:num="1"/>
          <w:docGrid w:type="lines" w:linePitch="435" w:charSpace="0"/>
        </w:sectPr>
      </w:pPr>
      <w:r>
        <w:rPr>
          <w:rFonts w:hint="eastAsia" w:ascii="仿宋_GB2312" w:hAnsi="仿宋_GB2312" w:eastAsia="仿宋_GB2312" w:cs="仿宋_GB2312"/>
          <w:sz w:val="34"/>
          <w:szCs w:val="34"/>
        </w:rPr>
        <w:t>注：请于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4"/>
          <w:szCs w:val="34"/>
        </w:rPr>
        <w:t>月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4"/>
          <w:szCs w:val="34"/>
        </w:rPr>
        <w:t>日前将此表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纸质版送至应急局203室，电子版发送至邮箱bdqyjj01@tj.gov.cn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/>
          <w:bCs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4"/>
          <w:szCs w:val="34"/>
          <w:lang w:val="en-US" w:eastAsia="zh-CN"/>
        </w:rPr>
        <w:t xml:space="preserve">  镇街（部门）“安全生产月”重点活动计划安排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（示样）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一、利用抖音、头条等新媒体平台，开展“主播走一线” “公众开放日”“应急直播间”等线上活动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1.时间:     月  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2.地点: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3.活动主要内容：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4.主办单位: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    协助单位: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5.工作分工: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二、围绕“专项整治三年行动集中攻坚战”专题活动，开展典型经验做法宣传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1.时间:     月     日至     月 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2.活动主要内容：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3.主办单位: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    协助单位: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4.成果形式:（1）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学习研讨文章</w:t>
      </w:r>
      <w:r>
        <w:rPr>
          <w:rFonts w:hint="eastAsia" w:ascii="仿宋_GB2312" w:hAnsi="仿宋_GB2312" w:eastAsia="仿宋_GB2312" w:cs="仿宋_GB2312"/>
          <w:sz w:val="34"/>
          <w:szCs w:val="34"/>
        </w:rPr>
        <w:t>；（2）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企业</w:t>
      </w:r>
      <w:r>
        <w:rPr>
          <w:rFonts w:hint="eastAsia" w:ascii="仿宋_GB2312" w:hAnsi="仿宋_GB2312" w:eastAsia="仿宋_GB2312" w:cs="仿宋_GB2312"/>
          <w:sz w:val="34"/>
          <w:szCs w:val="34"/>
        </w:rPr>
        <w:t>宣传片；（3）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安全贴士</w:t>
      </w:r>
      <w:r>
        <w:rPr>
          <w:rFonts w:hint="eastAsia" w:ascii="仿宋_GB2312" w:hAnsi="仿宋_GB2312" w:eastAsia="仿宋_GB2312" w:cs="仿宋_GB2312"/>
          <w:sz w:val="34"/>
          <w:szCs w:val="34"/>
        </w:rPr>
        <w:t>；（4）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专访视频</w:t>
      </w:r>
      <w:r>
        <w:rPr>
          <w:rFonts w:hint="eastAsia" w:ascii="仿宋_GB2312" w:hAnsi="仿宋_GB2312" w:eastAsia="仿宋_GB2312" w:cs="仿宋_GB2312"/>
          <w:sz w:val="34"/>
          <w:szCs w:val="34"/>
        </w:rPr>
        <w:t>；等等。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三、开展“6·16安全宣传咨询日”活动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1.时间:     月  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2.地点: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3.活动主要内容：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4.主办单位: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    协助单位: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5.工作分工: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四、……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说明</w:t>
      </w:r>
      <w:r>
        <w:rPr>
          <w:rFonts w:hint="eastAsia" w:ascii="仿宋_GB2312" w:hAnsi="仿宋_GB2312" w:eastAsia="仿宋_GB2312" w:cs="仿宋_GB2312"/>
          <w:sz w:val="34"/>
          <w:szCs w:val="34"/>
        </w:rPr>
        <w:t>：1.以上仅为示例，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每项活动下面的</w:t>
      </w:r>
      <w:r>
        <w:rPr>
          <w:rFonts w:hint="eastAsia" w:ascii="仿宋_GB2312" w:hAnsi="仿宋_GB2312" w:eastAsia="仿宋_GB2312" w:cs="仿宋_GB2312"/>
          <w:sz w:val="34"/>
          <w:szCs w:val="34"/>
        </w:rPr>
        <w:t>具体内容可根据活动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主题略作</w:t>
      </w:r>
      <w:r>
        <w:rPr>
          <w:rFonts w:hint="eastAsia" w:ascii="仿宋_GB2312" w:hAnsi="仿宋_GB2312" w:eastAsia="仿宋_GB2312" w:cs="仿宋_GB2312"/>
          <w:sz w:val="34"/>
          <w:szCs w:val="34"/>
        </w:rPr>
        <w:t>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2.以上仅填写本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辖</w:t>
      </w:r>
      <w:r>
        <w:rPr>
          <w:rFonts w:hint="eastAsia" w:ascii="仿宋_GB2312" w:hAnsi="仿宋_GB2312" w:eastAsia="仿宋_GB2312" w:cs="仿宋_GB2312"/>
          <w:sz w:val="34"/>
          <w:szCs w:val="34"/>
        </w:rPr>
        <w:t>区、本部门开展的重点及特色活动。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3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4"/>
          <w:szCs w:val="34"/>
        </w:rPr>
        <w:t>.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4"/>
          <w:szCs w:val="34"/>
        </w:rPr>
        <w:t>安委会办公室将根据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各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街镇、园区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、各部门、各单位报送的</w:t>
      </w:r>
      <w:r>
        <w:rPr>
          <w:rFonts w:hint="eastAsia" w:ascii="仿宋_GB2312" w:hAnsi="仿宋_GB2312" w:eastAsia="仿宋_GB2312" w:cs="仿宋_GB2312"/>
          <w:sz w:val="34"/>
          <w:szCs w:val="34"/>
        </w:rPr>
        <w:t>重点活动情况，做好统筹协调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4"/>
          <w:szCs w:val="34"/>
        </w:rPr>
        <w:t>，指导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全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4"/>
          <w:szCs w:val="34"/>
        </w:rPr>
        <w:t>重点活动开展。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  <w:sectPr>
          <w:footerReference r:id="rId4" w:type="default"/>
          <w:pgSz w:w="11906" w:h="16838"/>
          <w:pgMar w:top="2098" w:right="1474" w:bottom="1984" w:left="1587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附件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2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4"/>
          <w:szCs w:val="34"/>
          <w:lang w:val="en-US" w:eastAsia="zh-CN"/>
        </w:rPr>
        <w:t>“安全生产月”活动进展情况统计表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填报单位（盖章）：</w:t>
      </w:r>
      <w:r>
        <w:rPr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　　　　　　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联系人：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电话：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　　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填报日期：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　　</w:t>
      </w:r>
      <w:r>
        <w:rPr>
          <w:sz w:val="24"/>
          <w:szCs w:val="24"/>
        </w:rPr>
        <w:t xml:space="preserve">    </w:t>
      </w:r>
    </w:p>
    <w:tbl>
      <w:tblPr>
        <w:tblStyle w:val="8"/>
        <w:tblW w:w="14848" w:type="dxa"/>
        <w:tblInd w:w="-5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7"/>
        <w:gridCol w:w="5397"/>
        <w:gridCol w:w="6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32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活动项目</w:t>
            </w:r>
          </w:p>
        </w:tc>
        <w:tc>
          <w:tcPr>
            <w:tcW w:w="5397" w:type="dxa"/>
            <w:tcBorders>
              <w:left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内容要求</w:t>
            </w:r>
          </w:p>
        </w:tc>
        <w:tc>
          <w:tcPr>
            <w:tcW w:w="6234" w:type="dxa"/>
            <w:tcBorders>
              <w:left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</w:trPr>
        <w:tc>
          <w:tcPr>
            <w:tcW w:w="321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学习习近平总书记关于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安全生产重要论述</w:t>
            </w:r>
          </w:p>
        </w:tc>
        <w:tc>
          <w:tcPr>
            <w:tcW w:w="5397" w:type="dxa"/>
            <w:tcBorders>
              <w:left w:val="nil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举办专题研讨班，组织观看专题学习电视专题片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>理论学习中心组开展深入学习；集中开展“领导干部讲安全”活动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/>
                <w:sz w:val="24"/>
                <w:szCs w:val="24"/>
              </w:rPr>
              <w:t>征集学习文章、研讨体会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专访视频等</w:t>
            </w:r>
            <w:r>
              <w:rPr>
                <w:rFonts w:hint="eastAsia"/>
                <w:sz w:val="24"/>
                <w:szCs w:val="24"/>
                <w:lang w:eastAsia="zh-CN"/>
              </w:rPr>
              <w:t>；组织开展专题文艺汇演。</w:t>
            </w:r>
            <w:r>
              <w:rPr>
                <w:rFonts w:hint="eastAsia"/>
                <w:sz w:val="24"/>
                <w:szCs w:val="24"/>
              </w:rPr>
              <w:t>各级领导干部和企业负责人开展安全生产“大讲堂”“大家谈”“公开课”“微课堂”和在线访谈、基层宣讲等。</w:t>
            </w:r>
          </w:p>
        </w:tc>
        <w:tc>
          <w:tcPr>
            <w:tcW w:w="6234" w:type="dxa"/>
            <w:tcBorders>
              <w:left w:val="nil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理论学习中心组学习（  ）次，参与（  ）人次；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专题学习《生命重于泰山——学习习近平总书记关于安全生产重要论述》电视专题片 □是□否；组织集中学习观看（  ）场，参与（  ）人次；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开展“领导干部讲安全”活动（  ）场，参与（  ）人次；</w:t>
            </w: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征集习近平总书记关于安全生产重要论述学习文章</w:t>
            </w: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)</w:t>
            </w:r>
            <w:r>
              <w:rPr>
                <w:rFonts w:hint="eastAsia"/>
                <w:sz w:val="24"/>
                <w:szCs w:val="24"/>
                <w:lang w:eastAsia="zh-CN"/>
              </w:rPr>
              <w:t>篇</w:t>
            </w:r>
            <w:r>
              <w:rPr>
                <w:rFonts w:hint="eastAsia"/>
                <w:sz w:val="24"/>
                <w:szCs w:val="24"/>
              </w:rPr>
              <w:t>、研讨体会</w:t>
            </w: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)</w:t>
            </w:r>
            <w:r>
              <w:rPr>
                <w:rFonts w:hint="eastAsia"/>
                <w:sz w:val="24"/>
                <w:szCs w:val="24"/>
                <w:lang w:eastAsia="zh-CN"/>
              </w:rPr>
              <w:t>篇、</w:t>
            </w:r>
            <w:r>
              <w:rPr>
                <w:rFonts w:hint="eastAsia"/>
                <w:sz w:val="24"/>
                <w:szCs w:val="24"/>
              </w:rPr>
              <w:t>专访视频</w:t>
            </w: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)</w:t>
            </w:r>
            <w:r>
              <w:rPr>
                <w:rFonts w:hint="eastAsia"/>
                <w:sz w:val="24"/>
                <w:szCs w:val="24"/>
                <w:lang w:eastAsia="zh-CN"/>
              </w:rPr>
              <w:t>个；</w:t>
            </w: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组织开展安全生产专题文艺汇演</w:t>
            </w: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)</w:t>
            </w:r>
            <w:r>
              <w:rPr>
                <w:rFonts w:hint="eastAsia"/>
                <w:sz w:val="24"/>
                <w:szCs w:val="24"/>
                <w:lang w:eastAsia="zh-CN"/>
              </w:rPr>
              <w:t>场。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开展安全生产“大讲堂”“大家谈”“公开课”“微课堂”和在线访谈、基层宣讲</w:t>
            </w: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)</w:t>
            </w:r>
            <w:r>
              <w:rPr>
                <w:rFonts w:hint="eastAsia"/>
                <w:sz w:val="24"/>
                <w:szCs w:val="24"/>
              </w:rPr>
              <w:t>场，参与（  ）人次。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</w:trPr>
        <w:tc>
          <w:tcPr>
            <w:tcW w:w="321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“专项整治集中攻坚战”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专题宣传活动</w:t>
            </w:r>
          </w:p>
        </w:tc>
        <w:tc>
          <w:tcPr>
            <w:tcW w:w="5397" w:type="dxa"/>
            <w:tcBorders>
              <w:left w:val="nil"/>
            </w:tcBorders>
            <w:vAlign w:val="center"/>
          </w:tcPr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组织各类媒体报道集中攻坚重点任务进展情况、工作成效；宣传推广</w:t>
            </w:r>
            <w:r>
              <w:rPr>
                <w:rFonts w:hint="eastAsia"/>
                <w:sz w:val="24"/>
                <w:szCs w:val="24"/>
                <w:lang w:eastAsia="zh-CN"/>
              </w:rPr>
              <w:t>好的经验做法，推广制度性成果</w:t>
            </w:r>
            <w:r>
              <w:rPr>
                <w:rFonts w:hint="eastAsia"/>
                <w:sz w:val="24"/>
                <w:szCs w:val="24"/>
              </w:rPr>
              <w:t>；</w:t>
            </w:r>
            <w:r>
              <w:rPr>
                <w:rFonts w:hint="eastAsia"/>
                <w:sz w:val="24"/>
                <w:szCs w:val="24"/>
                <w:lang w:eastAsia="zh-CN"/>
              </w:rPr>
              <w:t>发挥</w:t>
            </w:r>
            <w:r>
              <w:rPr>
                <w:rFonts w:hint="eastAsia"/>
                <w:sz w:val="24"/>
                <w:szCs w:val="24"/>
              </w:rPr>
              <w:t>行业</w:t>
            </w:r>
            <w:r>
              <w:rPr>
                <w:rFonts w:hint="eastAsia"/>
                <w:sz w:val="24"/>
                <w:szCs w:val="24"/>
                <w:lang w:eastAsia="zh-CN"/>
              </w:rPr>
              <w:t>部门</w:t>
            </w:r>
            <w:r>
              <w:rPr>
                <w:rFonts w:hint="eastAsia"/>
                <w:sz w:val="24"/>
                <w:szCs w:val="24"/>
              </w:rPr>
              <w:t>优势，创新开展“行业安全之我见”系列活动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/>
                <w:sz w:val="24"/>
                <w:szCs w:val="24"/>
              </w:rPr>
              <w:t>广泛发动企业职工开展“安全红袖章”“事故隐患大扫除”“争做安全吹哨人”等活动</w:t>
            </w:r>
            <w:r>
              <w:rPr>
                <w:rFonts w:hint="eastAsia"/>
                <w:sz w:val="24"/>
                <w:szCs w:val="24"/>
                <w:lang w:eastAsia="zh-CN"/>
              </w:rPr>
              <w:t>；广泛发动城乡社区居（村）委会、物业公司和居（村）民，开展“查找身边隐患”“专项整治纠察员”等活动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6234" w:type="dxa"/>
            <w:tcBorders>
              <w:left w:val="nil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组织媒体报道集中攻坚重点任务进展情况、工作成效等（  ）次，刊发新闻报道（   ）篇；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宣传推广经验做法（  ）个，刊发新闻报道（  ）篇；</w:t>
            </w: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开展“行业安全之我见”系列活动（  ）次</w:t>
            </w:r>
            <w:r>
              <w:rPr>
                <w:rFonts w:hint="eastAsia"/>
                <w:sz w:val="24"/>
                <w:szCs w:val="24"/>
                <w:lang w:eastAsia="zh-CN"/>
              </w:rPr>
              <w:t>，形成具有显著行业特色的共享成果</w:t>
            </w:r>
            <w:r>
              <w:rPr>
                <w:rFonts w:hint="eastAsia"/>
                <w:sz w:val="24"/>
                <w:szCs w:val="24"/>
              </w:rPr>
              <w:t>（  ）个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企业开展“安全红袖章”“事故隐患大扫除”“争做安全吹哨人”等活动（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）场，参与（   ）人次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居（村）、物业公司开展“查找身边隐患”“专项整治纠察员”等活动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）场，参与（   ）人次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3217" w:type="dxa"/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·</w:t>
            </w:r>
            <w:r>
              <w:rPr>
                <w:sz w:val="24"/>
                <w:szCs w:val="24"/>
              </w:rPr>
              <w:t>16</w:t>
            </w:r>
            <w:r>
              <w:rPr>
                <w:rFonts w:hint="eastAsia"/>
                <w:sz w:val="24"/>
                <w:szCs w:val="24"/>
              </w:rPr>
              <w:t>安全宣传咨询日”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</w:t>
            </w:r>
          </w:p>
        </w:tc>
        <w:tc>
          <w:tcPr>
            <w:tcW w:w="5397" w:type="dxa"/>
            <w:tcBorders>
              <w:left w:val="nil"/>
            </w:tcBorders>
            <w:vAlign w:val="center"/>
          </w:tcPr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区、各有关部门和单位广泛开展安全宣传咨询活动，集中宣传安全生产政策法规、应急避险和自救互救方法；邀请主流媒体和网络直播平台开展“主播走一线”等专题专访报道活动；创造性开展“公众开放日”“专家云问诊”“应急直播间”“安全快闪”等线上活动；积极参与“回顾安全生产月20年”网上展览和“测测你的安全力”知识竞赛；协调主流媒体走进安全体验场馆，联合新媒体平台推出“安全知识闯关”网络答题和“接力传安全——我为安全生产倡议”等活动。</w:t>
            </w:r>
          </w:p>
        </w:tc>
        <w:tc>
          <w:tcPr>
            <w:tcW w:w="6234" w:type="dxa"/>
            <w:tcBorders>
              <w:left w:val="nil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开展安全宣传咨询活动（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）场，参与（   ）人次；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开展线上活动（   ）场，参与（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）人次；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参与网上展览（  ）人次，参与知识竞赛（  ）人次、参与“走进安全体验场馆”（  ）人次，参与</w:t>
            </w:r>
            <w:r>
              <w:rPr>
                <w:rFonts w:hint="eastAsia"/>
                <w:sz w:val="24"/>
                <w:szCs w:val="24"/>
                <w:lang w:eastAsia="zh-CN"/>
              </w:rPr>
              <w:t>网络</w:t>
            </w:r>
            <w:r>
              <w:rPr>
                <w:rFonts w:hint="eastAsia"/>
                <w:sz w:val="24"/>
                <w:szCs w:val="24"/>
              </w:rPr>
              <w:t>答题（  ）人次，参与“接力传安全</w:t>
            </w:r>
            <w:r>
              <w:rPr>
                <w:sz w:val="24"/>
                <w:szCs w:val="24"/>
              </w:rPr>
              <w:t>——</w:t>
            </w:r>
            <w:r>
              <w:rPr>
                <w:rFonts w:hint="eastAsia"/>
                <w:sz w:val="24"/>
                <w:szCs w:val="24"/>
              </w:rPr>
              <w:t>我为安全生产倡议”（  ）人次。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6" w:hRule="atLeast"/>
        </w:trPr>
        <w:tc>
          <w:tcPr>
            <w:tcW w:w="321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推进安全宣传“五进”活动</w:t>
            </w:r>
          </w:p>
        </w:tc>
        <w:tc>
          <w:tcPr>
            <w:tcW w:w="5397" w:type="dxa"/>
            <w:tcBorders>
              <w:left w:val="nil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充分利用“全国安全宣教、应急科普平台”和市应急管理局网站“应急宣教”栏目，针对不同行业和受众制作科普知识读本、微课堂、微视频、小游戏等寓教于乐的安全宣传产品，有针对性地组织居民小区、学校医院等开展灾害避险逃生演练；广泛开展“安全行为红黑榜”“我是安全培训师”“安全生产特色工作法征集”等安全文化示范企业创建活动；充分利用电视、广播、报纸、网站以及微博、微信、短视频平台等媒体，形成全媒体、矩阵式、立体化宣传格局。</w:t>
            </w:r>
          </w:p>
        </w:tc>
        <w:tc>
          <w:tcPr>
            <w:tcW w:w="6234" w:type="dxa"/>
            <w:tcBorders>
              <w:left w:val="nil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制作各类安全宣传产品（  ）部，开展灾害避险逃生、自救互救演练（  ）场，参与（  ）人次；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开展“安全行为红黑榜”“我是安全培训师”“安全生产特色工作法征集”等安全文化示范企业创建活动（  ）场，参与（  ）人次；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使用全国安全宣教和应急科普平台 □是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□否</w:t>
            </w:r>
          </w:p>
        </w:tc>
      </w:tr>
    </w:tbl>
    <w:p>
      <w:pPr>
        <w:rPr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altName w:val="方正书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420" w:leftChars="200" w:right="420" w:rightChars="200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90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FgAAAGRycy9QSwECFAAUAAAACACHTuJAHZtZns8AAAAFAQAADwAA&#10;AAAAAAABACAAAAA4AAAAZHJzL2Rvd25yZXYueG1sUEsBAhQAFAAAAAgAh07iQKnX8UTQAQAAowMA&#10;AA4AAAAAAAAAAQAgAAAANAEAAGRycy9lMm9Eb2MueG1sUEsFBgAAAAAGAAYAWQEAAHYFAAAAAA==&#10;">
              <v:fill on="f" focussize="0,0"/>
              <v:stroke on="f" weight="1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420" w:leftChars="200" w:right="420" w:rightChars="200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90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FgAAAGRycy9QSwECFAAUAAAACACHTuJAHZtZns8AAAAFAQAADwAA&#10;AAAAAAABACAAAAA4AAAAZHJzL2Rvd25yZXYueG1sUEsBAhQAFAAAAAgAh07iQJeAxgzQAQAAowMA&#10;AA4AAAAAAAAAAQAgAAAANAEAAGRycy9lMm9Eb2MueG1sUEsFBgAAAAAGAAYAWQEAAHYFAAAAAA==&#10;">
              <v:fill on="f" focussize="0,0"/>
              <v:stroke on="f" weight="1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F91095"/>
    <w:rsid w:val="04CA1205"/>
    <w:rsid w:val="060D4236"/>
    <w:rsid w:val="095D3E33"/>
    <w:rsid w:val="0AD816F9"/>
    <w:rsid w:val="0F6E41F6"/>
    <w:rsid w:val="13A52A1C"/>
    <w:rsid w:val="16547D7B"/>
    <w:rsid w:val="169941BE"/>
    <w:rsid w:val="1881120C"/>
    <w:rsid w:val="1E952D23"/>
    <w:rsid w:val="23816723"/>
    <w:rsid w:val="24F91095"/>
    <w:rsid w:val="28C969CF"/>
    <w:rsid w:val="2B496671"/>
    <w:rsid w:val="2E066FF6"/>
    <w:rsid w:val="300D6D8B"/>
    <w:rsid w:val="3B1155FC"/>
    <w:rsid w:val="42312FD3"/>
    <w:rsid w:val="46843BCC"/>
    <w:rsid w:val="51061F86"/>
    <w:rsid w:val="58D35F2C"/>
    <w:rsid w:val="61F16B2B"/>
    <w:rsid w:val="679BB96E"/>
    <w:rsid w:val="76FE23AB"/>
    <w:rsid w:val="76FE2CF9"/>
    <w:rsid w:val="7A4D3094"/>
    <w:rsid w:val="F2FF07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  <w:rPr>
      <w:rFonts w:ascii="Calibri" w:hAnsi="Calibri" w:eastAsia="宋体" w:cs="Calibri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秘密紧急"/>
    <w:basedOn w:val="1"/>
    <w:qFormat/>
    <w:uiPriority w:val="0"/>
    <w:pPr>
      <w:jc w:val="right"/>
    </w:pPr>
    <w:rPr>
      <w:rFonts w:ascii="黑体" w:hAnsi="Times New Roman" w:eastAsia="黑体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2021-05-26T01:55:00Z</dcterms:created>
  <dc:creator>hp</dc:creator>
  <cp:lastModifiedBy>kylin</cp:lastModifiedBy>
  <cp:lastPrinted>2021-05-31T16:52:00Z</cp:lastPrinted>
  <dcterms:modified xsi:type="dcterms:W3CDTF">2025-05-16T16:22:25Z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C80D55C9522348158BE5EA47A759719E</vt:lpwstr>
  </property>
</Properties>
</file>