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200" w:after="100" w:line="680" w:lineRule="exact"/>
        <w:jc w:val="center"/>
        <w:textAlignment w:val="auto"/>
        <w:rPr>
          <w:rFonts w:hint="eastAsia" w:ascii="方正小标宋_GBK" w:hAnsi="方正小标宋_GBK" w:eastAsia="方正小标宋_GBK" w:cs="方正小标宋_GBK"/>
          <w:b w:val="0"/>
          <w:bCs/>
          <w:kern w:val="0"/>
          <w:sz w:val="52"/>
          <w:szCs w:val="52"/>
          <w:lang w:eastAsia="zh-CN" w:bidi="ar"/>
        </w:rPr>
      </w:pPr>
    </w:p>
    <w:p>
      <w:pPr>
        <w:keepNext w:val="0"/>
        <w:keepLines w:val="0"/>
        <w:pageBreakBefore w:val="0"/>
        <w:widowControl/>
        <w:kinsoku/>
        <w:wordWrap/>
        <w:overflowPunct/>
        <w:topLinePunct w:val="0"/>
        <w:autoSpaceDE/>
        <w:autoSpaceDN/>
        <w:bidi w:val="0"/>
        <w:adjustRightInd/>
        <w:snapToGrid/>
        <w:spacing w:before="200" w:after="100" w:line="680" w:lineRule="exact"/>
        <w:jc w:val="center"/>
        <w:textAlignment w:val="auto"/>
        <w:rPr>
          <w:rFonts w:hint="eastAsia" w:ascii="方正小标宋_GBK" w:hAnsi="方正小标宋_GBK" w:eastAsia="方正小标宋_GBK" w:cs="方正小标宋_GBK"/>
          <w:b w:val="0"/>
          <w:bCs/>
          <w:kern w:val="0"/>
          <w:sz w:val="52"/>
          <w:szCs w:val="52"/>
          <w:lang w:eastAsia="zh-CN" w:bidi="ar"/>
        </w:rPr>
      </w:pP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spacing w:before="200" w:after="100" w:line="700" w:lineRule="exact"/>
        <w:jc w:val="center"/>
        <w:textAlignment w:val="auto"/>
        <w:rPr>
          <w:rFonts w:hint="eastAsia" w:ascii="方正小标宋简体" w:hAnsi="方正小标宋简体" w:eastAsia="方正小标宋简体" w:cs="方正小标宋简体"/>
          <w:b w:val="0"/>
          <w:bCs/>
          <w:kern w:val="0"/>
          <w:sz w:val="52"/>
          <w:szCs w:val="52"/>
          <w:lang w:eastAsia="zh-CN" w:bidi="ar"/>
        </w:rPr>
      </w:pPr>
      <w:r>
        <w:rPr>
          <w:rFonts w:hint="eastAsia" w:ascii="方正小标宋简体" w:hAnsi="方正小标宋简体" w:eastAsia="方正小标宋简体" w:cs="方正小标宋简体"/>
          <w:b w:val="0"/>
          <w:bCs/>
          <w:kern w:val="0"/>
          <w:sz w:val="52"/>
          <w:szCs w:val="52"/>
          <w:lang w:eastAsia="zh-CN" w:bidi="ar"/>
        </w:rPr>
        <w:t>宝坻区</w:t>
      </w:r>
    </w:p>
    <w:p>
      <w:pPr>
        <w:keepNext w:val="0"/>
        <w:keepLines w:val="0"/>
        <w:pageBreakBefore w:val="0"/>
        <w:widowControl/>
        <w:kinsoku/>
        <w:wordWrap/>
        <w:overflowPunct/>
        <w:topLinePunct w:val="0"/>
        <w:autoSpaceDE/>
        <w:autoSpaceDN/>
        <w:bidi w:val="0"/>
        <w:adjustRightInd/>
        <w:snapToGrid/>
        <w:spacing w:before="200" w:after="100" w:line="700" w:lineRule="exact"/>
        <w:jc w:val="center"/>
        <w:textAlignment w:val="auto"/>
        <w:rPr>
          <w:rFonts w:hint="eastAsia" w:ascii="方正小标宋简体" w:hAnsi="方正小标宋简体" w:eastAsia="方正小标宋简体" w:cs="方正小标宋简体"/>
          <w:b w:val="0"/>
          <w:bCs/>
          <w:kern w:val="0"/>
          <w:sz w:val="52"/>
          <w:szCs w:val="52"/>
          <w:lang w:eastAsia="zh-CN" w:bidi="ar"/>
        </w:rPr>
      </w:pPr>
      <w:r>
        <w:rPr>
          <w:rFonts w:hint="eastAsia" w:ascii="方正小标宋简体" w:hAnsi="方正小标宋简体" w:eastAsia="方正小标宋简体" w:cs="方正小标宋简体"/>
          <w:b w:val="0"/>
          <w:bCs/>
          <w:kern w:val="0"/>
          <w:sz w:val="52"/>
          <w:szCs w:val="52"/>
          <w:lang w:eastAsia="zh-CN" w:bidi="ar"/>
        </w:rPr>
        <w:t>科技创新“十四五”发展规划</w:t>
      </w:r>
    </w:p>
    <w:p>
      <w:pPr>
        <w:pStyle w:val="2"/>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bookmarkStart w:id="76" w:name="_GoBack"/>
      <w:bookmarkEnd w:id="76"/>
    </w:p>
    <w:p>
      <w:pPr>
        <w:pStyle w:val="2"/>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p>
    <w:p>
      <w:pPr>
        <w:pStyle w:val="2"/>
        <w:jc w:val="both"/>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p>
    <w:p>
      <w:pPr>
        <w:pStyle w:val="2"/>
        <w:rPr>
          <w:rFonts w:hint="eastAsia" w:ascii="方正小标宋_GBK" w:hAnsi="方正小标宋_GBK" w:eastAsia="方正小标宋_GBK" w:cs="方正小标宋_GBK"/>
          <w:b w:val="0"/>
          <w:bCs/>
          <w:kern w:val="0"/>
          <w:sz w:val="52"/>
          <w:szCs w:val="52"/>
          <w:lang w:eastAsia="zh-CN" w:bidi="ar"/>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b w:val="0"/>
          <w:bCs/>
          <w:kern w:val="0"/>
          <w:sz w:val="52"/>
          <w:szCs w:val="52"/>
          <w:lang w:eastAsia="zh-CN" w:bidi="ar"/>
        </w:rPr>
      </w:pPr>
      <w:r>
        <w:rPr>
          <w:rFonts w:hint="eastAsia" w:ascii="黑体" w:hAnsi="黑体" w:eastAsia="黑体" w:cs="黑体"/>
          <w:b w:val="0"/>
          <w:bCs/>
          <w:kern w:val="0"/>
          <w:sz w:val="36"/>
          <w:szCs w:val="36"/>
          <w:lang w:eastAsia="zh-CN" w:bidi="ar"/>
        </w:rPr>
        <w:t>宝坻区科学技术局</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小标宋_GBK" w:cs="Times New Roman"/>
          <w:b w:val="0"/>
          <w:bCs/>
          <w:kern w:val="0"/>
          <w:sz w:val="36"/>
          <w:szCs w:val="36"/>
          <w:lang w:val="en-US" w:eastAsia="zh-CN" w:bidi="ar"/>
        </w:rPr>
      </w:pPr>
      <w:r>
        <w:rPr>
          <w:rFonts w:hint="default" w:ascii="Times New Roman" w:hAnsi="Times New Roman" w:eastAsia="方正小标宋_GBK" w:cs="Times New Roman"/>
          <w:b w:val="0"/>
          <w:bCs/>
          <w:kern w:val="0"/>
          <w:sz w:val="36"/>
          <w:szCs w:val="36"/>
          <w:lang w:val="en-US" w:eastAsia="zh-CN" w:bidi="ar"/>
        </w:rPr>
        <w:t>2021年</w:t>
      </w:r>
      <w:r>
        <w:rPr>
          <w:rFonts w:hint="eastAsia" w:ascii="Times New Roman" w:hAnsi="Times New Roman" w:eastAsia="方正小标宋_GBK" w:cs="Times New Roman"/>
          <w:b w:val="0"/>
          <w:bCs/>
          <w:kern w:val="0"/>
          <w:sz w:val="36"/>
          <w:szCs w:val="36"/>
          <w:lang w:val="en-US" w:eastAsia="zh-CN" w:bidi="ar"/>
        </w:rPr>
        <w:t>4</w:t>
      </w:r>
      <w:r>
        <w:rPr>
          <w:rFonts w:hint="default" w:ascii="Times New Roman" w:hAnsi="Times New Roman" w:eastAsia="方正小标宋_GBK" w:cs="Times New Roman"/>
          <w:b w:val="0"/>
          <w:bCs/>
          <w:kern w:val="0"/>
          <w:sz w:val="36"/>
          <w:szCs w:val="36"/>
          <w:lang w:val="en-US" w:eastAsia="zh-CN" w:bidi="ar"/>
        </w:rPr>
        <w:t>月</w:t>
      </w:r>
    </w:p>
    <w:p>
      <w:pPr>
        <w:rPr>
          <w:rFonts w:hint="default" w:ascii="Times New Roman" w:hAnsi="Times New Roman" w:eastAsia="方正小标宋_GBK" w:cs="Times New Roman"/>
          <w:b w:val="0"/>
          <w:bCs/>
          <w:kern w:val="0"/>
          <w:sz w:val="36"/>
          <w:szCs w:val="36"/>
          <w:lang w:val="en-US" w:eastAsia="zh-CN" w:bidi="ar"/>
        </w:rPr>
      </w:pPr>
      <w:r>
        <w:rPr>
          <w:rFonts w:hint="default" w:ascii="Times New Roman" w:hAnsi="Times New Roman" w:eastAsia="方正小标宋_GBK" w:cs="Times New Roman"/>
          <w:b w:val="0"/>
          <w:bCs/>
          <w:kern w:val="0"/>
          <w:sz w:val="36"/>
          <w:szCs w:val="36"/>
          <w:lang w:val="en-US" w:eastAsia="zh-CN" w:bidi="ar"/>
        </w:rPr>
        <w:br w:type="page"/>
      </w:r>
    </w:p>
    <w:p>
      <w:pPr>
        <w:rPr>
          <w:rFonts w:hint="default" w:ascii="Times New Roman" w:hAnsi="Times New Roman" w:eastAsia="方正小标宋_GBK" w:cs="Times New Roman"/>
          <w:b w:val="0"/>
          <w:bCs/>
          <w:kern w:val="0"/>
          <w:sz w:val="36"/>
          <w:szCs w:val="36"/>
          <w:lang w:val="en-US" w:eastAsia="zh-CN" w:bidi="ar"/>
        </w:rPr>
        <w:sectPr>
          <w:pgSz w:w="11906" w:h="16838"/>
          <w:pgMar w:top="1440" w:right="1531" w:bottom="1440" w:left="1531" w:header="851" w:footer="992" w:gutter="0"/>
          <w:pgNumType w:fmt="decimal" w:start="1"/>
          <w:cols w:space="425" w:num="1"/>
          <w:docGrid w:type="lines" w:linePitch="312" w:charSpace="0"/>
        </w:sectPr>
      </w:pPr>
      <w:r>
        <w:rPr>
          <w:rFonts w:hint="default" w:ascii="Times New Roman" w:hAnsi="Times New Roman" w:eastAsia="方正小标宋_GBK" w:cs="Times New Roman"/>
          <w:b w:val="0"/>
          <w:bCs/>
          <w:kern w:val="0"/>
          <w:sz w:val="36"/>
          <w:szCs w:val="36"/>
          <w:lang w:val="en-US" w:eastAsia="zh-CN" w:bidi="ar"/>
        </w:rPr>
        <w:br w:type="page"/>
      </w:r>
    </w:p>
    <w:sdt>
      <w:sdtPr>
        <w:rPr>
          <w:rFonts w:hint="default" w:ascii="Times New Roman" w:hAnsi="Times New Roman" w:eastAsia="宋体" w:cs="Times New Roman"/>
          <w:kern w:val="2"/>
          <w:sz w:val="21"/>
          <w:szCs w:val="24"/>
          <w:lang w:val="en-US" w:eastAsia="zh-CN" w:bidi="ar-SA"/>
        </w:rPr>
        <w:id w:val="147478857"/>
        <w15:color w:val="DBDBDB"/>
        <w:docPartObj>
          <w:docPartGallery w:val="Table of Contents"/>
          <w:docPartUnique/>
        </w:docPartObj>
      </w:sdtPr>
      <w:sdtEndPr>
        <w:rPr>
          <w:rFonts w:hint="eastAsia" w:ascii="方正小标宋_GBK" w:hAnsi="方正小标宋_GBK" w:eastAsia="方正小标宋_GBK" w:cs="方正小标宋_GBK"/>
          <w:bCs/>
          <w:kern w:val="0"/>
          <w:sz w:val="21"/>
          <w:szCs w:val="44"/>
          <w:lang w:val="en-US" w:eastAsia="zh-CN" w:bidi="ar"/>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w:t>
          </w:r>
          <w:r>
            <w:rPr>
              <w:rFonts w:hint="eastAsia" w:eastAsia="黑体" w:cs="Times New Roman"/>
              <w:sz w:val="44"/>
              <w:szCs w:val="44"/>
              <w:lang w:val="en-US" w:eastAsia="zh-CN"/>
            </w:rPr>
            <w:t xml:space="preserve">  </w:t>
          </w:r>
          <w:r>
            <w:rPr>
              <w:rFonts w:hint="default" w:ascii="Times New Roman" w:hAnsi="Times New Roman" w:eastAsia="黑体" w:cs="Times New Roman"/>
              <w:sz w:val="44"/>
              <w:szCs w:val="44"/>
            </w:rPr>
            <w:t>录</w:t>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小标宋_GBK" w:cs="Times New Roman"/>
              <w:b w:val="0"/>
              <w:bCs/>
              <w:kern w:val="0"/>
              <w:sz w:val="44"/>
              <w:szCs w:val="44"/>
              <w:lang w:bidi="ar"/>
            </w:rPr>
            <w:fldChar w:fldCharType="begin"/>
          </w:r>
          <w:r>
            <w:rPr>
              <w:rFonts w:hint="default" w:ascii="Times New Roman" w:hAnsi="Times New Roman" w:eastAsia="方正小标宋_GBK" w:cs="Times New Roman"/>
              <w:b w:val="0"/>
              <w:bCs/>
              <w:kern w:val="0"/>
              <w:sz w:val="44"/>
              <w:szCs w:val="44"/>
              <w:lang w:bidi="ar"/>
            </w:rPr>
            <w:instrText xml:space="preserve">TOC \o "1-3" \h \u </w:instrText>
          </w:r>
          <w:r>
            <w:rPr>
              <w:rFonts w:hint="default" w:ascii="Times New Roman" w:hAnsi="Times New Roman" w:eastAsia="方正小标宋_GBK" w:cs="Times New Roman"/>
              <w:b w:val="0"/>
              <w:bCs/>
              <w:kern w:val="0"/>
              <w:sz w:val="44"/>
              <w:szCs w:val="44"/>
              <w:lang w:bidi="ar"/>
            </w:rPr>
            <w:fldChar w:fldCharType="separate"/>
          </w:r>
          <w:r>
            <w:rPr>
              <w:rFonts w:hint="default" w:ascii="Times New Roman" w:hAnsi="Times New Roman" w:eastAsia="方正小标宋_GBK" w:cs="Times New Roman"/>
              <w:bCs/>
              <w:kern w:val="0"/>
              <w:sz w:val="24"/>
              <w:szCs w:val="24"/>
              <w:lang w:bidi="ar"/>
            </w:rPr>
            <w:fldChar w:fldCharType="begin"/>
          </w:r>
          <w:r>
            <w:rPr>
              <w:rFonts w:hint="default" w:ascii="Times New Roman" w:hAnsi="Times New Roman" w:eastAsia="方正小标宋_GBK" w:cs="Times New Roman"/>
              <w:bCs/>
              <w:kern w:val="0"/>
              <w:sz w:val="24"/>
              <w:szCs w:val="24"/>
              <w:lang w:bidi="ar"/>
            </w:rPr>
            <w:instrText xml:space="preserve"> HYPERLINK \l _Toc1050 </w:instrText>
          </w:r>
          <w:r>
            <w:rPr>
              <w:rFonts w:hint="default" w:ascii="Times New Roman" w:hAnsi="Times New Roman" w:eastAsia="方正小标宋_GBK" w:cs="Times New Roman"/>
              <w:bCs/>
              <w:kern w:val="0"/>
              <w:sz w:val="24"/>
              <w:szCs w:val="24"/>
              <w:lang w:bidi="ar"/>
            </w:rPr>
            <w:fldChar w:fldCharType="separate"/>
          </w:r>
          <w:r>
            <w:rPr>
              <w:rFonts w:hint="default" w:ascii="Times New Roman" w:hAnsi="Times New Roman" w:eastAsia="黑体" w:cs="Times New Roman"/>
              <w:sz w:val="24"/>
              <w:szCs w:val="24"/>
            </w:rPr>
            <w:t>一、</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十三五</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科技创新回顾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方正小标宋_GBK"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_Toc32289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lang w:eastAsia="zh-CN"/>
            </w:rPr>
            <w:t>（一）</w:t>
          </w:r>
          <w:r>
            <w:rPr>
              <w:rFonts w:hint="default" w:ascii="Times New Roman" w:hAnsi="Times New Roman" w:eastAsia="方正楷体_GB2312" w:cs="Times New Roman"/>
              <w:sz w:val="24"/>
              <w:szCs w:val="24"/>
            </w:rPr>
            <w:t>进展与成效</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_Toc32289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_Toc29673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lang w:eastAsia="zh-CN"/>
            </w:rPr>
            <w:t>（二）</w:t>
          </w:r>
          <w:r>
            <w:rPr>
              <w:rFonts w:hint="default" w:ascii="Times New Roman" w:hAnsi="Times New Roman" w:eastAsia="方正楷体_GB2312" w:cs="Times New Roman"/>
              <w:sz w:val="24"/>
              <w:szCs w:val="24"/>
            </w:rPr>
            <w:t>基础与优势</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_Toc29673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2</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小标宋_GBK" w:cs="Times New Roman"/>
              <w:bCs/>
              <w:kern w:val="0"/>
              <w:sz w:val="24"/>
              <w:szCs w:val="24"/>
              <w:lang w:bidi="ar"/>
            </w:rPr>
            <w:fldChar w:fldCharType="begin"/>
          </w:r>
          <w:r>
            <w:rPr>
              <w:rFonts w:hint="default" w:ascii="Times New Roman" w:hAnsi="Times New Roman" w:eastAsia="方正小标宋_GBK" w:cs="Times New Roman"/>
              <w:bCs/>
              <w:kern w:val="0"/>
              <w:sz w:val="24"/>
              <w:szCs w:val="24"/>
              <w:lang w:bidi="ar"/>
            </w:rPr>
            <w:instrText xml:space="preserve"> HYPERLINK \l _Toc22255 </w:instrText>
          </w:r>
          <w:r>
            <w:rPr>
              <w:rFonts w:hint="default" w:ascii="Times New Roman" w:hAnsi="Times New Roman" w:eastAsia="方正小标宋_GBK" w:cs="Times New Roman"/>
              <w:bCs/>
              <w:kern w:val="0"/>
              <w:sz w:val="24"/>
              <w:szCs w:val="24"/>
              <w:lang w:bidi="ar"/>
            </w:rPr>
            <w:fldChar w:fldCharType="separate"/>
          </w:r>
          <w:r>
            <w:rPr>
              <w:rFonts w:hint="default" w:ascii="Times New Roman" w:hAnsi="Times New Roman" w:eastAsia="黑体" w:cs="Times New Roman"/>
              <w:sz w:val="24"/>
              <w:szCs w:val="24"/>
            </w:rPr>
            <w:t>二、形势与需求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_Toc22255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eastAsia="方正小标宋_GBK" w:cs="Times New Roman"/>
              <w:bCs/>
              <w:kern w:val="0"/>
              <w:sz w:val="24"/>
              <w:szCs w:val="24"/>
              <w:lang w:bidi="ar"/>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小标宋_GBK" w:cs="Times New Roman"/>
              <w:bCs/>
              <w:kern w:val="0"/>
              <w:sz w:val="24"/>
              <w:szCs w:val="24"/>
              <w:lang w:bidi="ar"/>
            </w:rPr>
            <w:fldChar w:fldCharType="begin"/>
          </w:r>
          <w:r>
            <w:rPr>
              <w:rFonts w:hint="default" w:ascii="Times New Roman" w:hAnsi="Times New Roman" w:eastAsia="方正小标宋_GBK" w:cs="Times New Roman"/>
              <w:bCs/>
              <w:kern w:val="0"/>
              <w:sz w:val="24"/>
              <w:szCs w:val="24"/>
              <w:lang w:bidi="ar"/>
            </w:rPr>
            <w:instrText xml:space="preserve"> HYPERLINK \l _Toc20721 </w:instrText>
          </w:r>
          <w:r>
            <w:rPr>
              <w:rFonts w:hint="default" w:ascii="Times New Roman" w:hAnsi="Times New Roman" w:eastAsia="方正小标宋_GBK" w:cs="Times New Roman"/>
              <w:bCs/>
              <w:kern w:val="0"/>
              <w:sz w:val="24"/>
              <w:szCs w:val="24"/>
              <w:lang w:bidi="ar"/>
            </w:rPr>
            <w:fldChar w:fldCharType="separate"/>
          </w:r>
          <w:r>
            <w:rPr>
              <w:rFonts w:hint="default" w:ascii="Times New Roman" w:hAnsi="Times New Roman" w:eastAsia="黑体" w:cs="Times New Roman"/>
              <w:sz w:val="24"/>
              <w:szCs w:val="24"/>
            </w:rPr>
            <w:t>三、指导思想与发展目标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_Toc20721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方正小标宋_GBK"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小标宋_GBK" w:cs="Times New Roman"/>
              <w:bCs/>
              <w:kern w:val="0"/>
              <w:sz w:val="24"/>
              <w:szCs w:val="24"/>
              <w:lang w:bidi="ar"/>
            </w:rPr>
            <w:fldChar w:fldCharType="begin"/>
          </w:r>
          <w:r>
            <w:rPr>
              <w:rFonts w:hint="default" w:ascii="Times New Roman" w:hAnsi="Times New Roman" w:eastAsia="方正小标宋_GBK" w:cs="Times New Roman"/>
              <w:bCs/>
              <w:kern w:val="0"/>
              <w:sz w:val="24"/>
              <w:szCs w:val="24"/>
              <w:lang w:bidi="ar"/>
            </w:rPr>
            <w:instrText xml:space="preserve"> HYPERLINK \l _Toc26906 </w:instrText>
          </w:r>
          <w:r>
            <w:rPr>
              <w:rFonts w:hint="default" w:ascii="Times New Roman" w:hAnsi="Times New Roman" w:eastAsia="方正小标宋_GBK" w:cs="Times New Roman"/>
              <w:bCs/>
              <w:kern w:val="0"/>
              <w:sz w:val="24"/>
              <w:szCs w:val="24"/>
              <w:lang w:bidi="ar"/>
            </w:rPr>
            <w:fldChar w:fldCharType="separate"/>
          </w:r>
          <w:r>
            <w:rPr>
              <w:rFonts w:hint="default" w:ascii="Times New Roman" w:hAnsi="Times New Roman" w:eastAsia="楷体_GB2312" w:cs="Times New Roman"/>
              <w:sz w:val="24"/>
              <w:szCs w:val="24"/>
              <w:lang w:eastAsia="zh-CN"/>
            </w:rPr>
            <w:t>（一）</w:t>
          </w:r>
          <w:r>
            <w:rPr>
              <w:rFonts w:hint="default" w:ascii="Times New Roman" w:hAnsi="Times New Roman" w:eastAsia="楷体_GB2312" w:cs="Times New Roman"/>
              <w:sz w:val="24"/>
              <w:szCs w:val="24"/>
            </w:rPr>
            <w:t>总体思路</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_Toc26906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方正小标宋_GBK"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小标宋_GBK" w:cs="Times New Roman"/>
              <w:bCs/>
              <w:kern w:val="0"/>
              <w:sz w:val="24"/>
              <w:szCs w:val="24"/>
              <w:lang w:bidi="ar"/>
            </w:rPr>
            <w:fldChar w:fldCharType="begin"/>
          </w:r>
          <w:r>
            <w:rPr>
              <w:rFonts w:hint="default" w:ascii="Times New Roman" w:hAnsi="Times New Roman" w:eastAsia="方正小标宋_GBK" w:cs="Times New Roman"/>
              <w:bCs/>
              <w:kern w:val="0"/>
              <w:sz w:val="24"/>
              <w:szCs w:val="24"/>
              <w:lang w:bidi="ar"/>
            </w:rPr>
            <w:instrText xml:space="preserve"> HYPERLINK \l _Toc32702 </w:instrText>
          </w:r>
          <w:r>
            <w:rPr>
              <w:rFonts w:hint="default" w:ascii="Times New Roman" w:hAnsi="Times New Roman" w:eastAsia="方正小标宋_GBK" w:cs="Times New Roman"/>
              <w:bCs/>
              <w:kern w:val="0"/>
              <w:sz w:val="24"/>
              <w:szCs w:val="24"/>
              <w:lang w:bidi="ar"/>
            </w:rPr>
            <w:fldChar w:fldCharType="separate"/>
          </w:r>
          <w:r>
            <w:rPr>
              <w:rFonts w:hint="default" w:ascii="Times New Roman" w:hAnsi="Times New Roman" w:eastAsia="楷体_GB2312" w:cs="Times New Roman"/>
              <w:sz w:val="24"/>
              <w:szCs w:val="24"/>
              <w:lang w:eastAsia="zh-CN"/>
            </w:rPr>
            <w:t>（二）</w:t>
          </w:r>
          <w:r>
            <w:rPr>
              <w:rFonts w:hint="default" w:ascii="Times New Roman" w:hAnsi="Times New Roman" w:eastAsia="楷体_GB2312" w:cs="Times New Roman"/>
              <w:sz w:val="24"/>
              <w:szCs w:val="24"/>
            </w:rPr>
            <w:t>基本原则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_Toc32702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方正小标宋_GBK"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小标宋_GBK" w:cs="Times New Roman"/>
              <w:bCs/>
              <w:kern w:val="0"/>
              <w:sz w:val="24"/>
              <w:szCs w:val="24"/>
              <w:lang w:bidi="ar"/>
            </w:rPr>
            <w:fldChar w:fldCharType="begin"/>
          </w:r>
          <w:r>
            <w:rPr>
              <w:rFonts w:hint="default" w:ascii="Times New Roman" w:hAnsi="Times New Roman" w:eastAsia="方正小标宋_GBK" w:cs="Times New Roman"/>
              <w:bCs/>
              <w:kern w:val="0"/>
              <w:sz w:val="24"/>
              <w:szCs w:val="24"/>
              <w:lang w:bidi="ar"/>
            </w:rPr>
            <w:instrText xml:space="preserve"> HYPERLINK \l _Toc2409 </w:instrText>
          </w:r>
          <w:r>
            <w:rPr>
              <w:rFonts w:hint="default" w:ascii="Times New Roman" w:hAnsi="Times New Roman" w:eastAsia="方正小标宋_GBK" w:cs="Times New Roman"/>
              <w:bCs/>
              <w:kern w:val="0"/>
              <w:sz w:val="24"/>
              <w:szCs w:val="24"/>
              <w:lang w:bidi="ar"/>
            </w:rPr>
            <w:fldChar w:fldCharType="separate"/>
          </w:r>
          <w:r>
            <w:rPr>
              <w:rFonts w:hint="default" w:ascii="Times New Roman" w:hAnsi="Times New Roman" w:eastAsia="楷体_GB2312" w:cs="Times New Roman"/>
              <w:sz w:val="24"/>
              <w:szCs w:val="24"/>
              <w:lang w:eastAsia="zh-CN"/>
            </w:rPr>
            <w:t>（三）</w:t>
          </w:r>
          <w:r>
            <w:rPr>
              <w:rFonts w:hint="default" w:ascii="Times New Roman" w:hAnsi="Times New Roman" w:eastAsia="楷体_GB2312" w:cs="Times New Roman"/>
              <w:sz w:val="24"/>
              <w:szCs w:val="24"/>
            </w:rPr>
            <w:t>发展目标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方正小标宋_GBK" w:cs="Times New Roman"/>
              <w:bCs/>
              <w:kern w:val="0"/>
              <w:sz w:val="24"/>
              <w:szCs w:val="24"/>
              <w:lang w:bidi="ar"/>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小标宋_GBK" w:cs="Times New Roman"/>
              <w:bCs/>
              <w:kern w:val="0"/>
              <w:sz w:val="24"/>
              <w:szCs w:val="24"/>
              <w:lang w:bidi="ar"/>
            </w:rPr>
            <w:fldChar w:fldCharType="begin"/>
          </w:r>
          <w:r>
            <w:rPr>
              <w:rFonts w:hint="default" w:ascii="Times New Roman" w:hAnsi="Times New Roman" w:eastAsia="方正小标宋_GBK" w:cs="Times New Roman"/>
              <w:bCs/>
              <w:kern w:val="0"/>
              <w:sz w:val="24"/>
              <w:szCs w:val="24"/>
              <w:lang w:bidi="ar"/>
            </w:rPr>
            <w:instrText xml:space="preserve"> HYPERLINK \l _Toc724 </w:instrText>
          </w:r>
          <w:r>
            <w:rPr>
              <w:rFonts w:hint="default" w:ascii="Times New Roman" w:hAnsi="Times New Roman" w:eastAsia="方正小标宋_GBK" w:cs="Times New Roman"/>
              <w:bCs/>
              <w:kern w:val="0"/>
              <w:sz w:val="24"/>
              <w:szCs w:val="24"/>
              <w:lang w:bidi="ar"/>
            </w:rPr>
            <w:fldChar w:fldCharType="separate"/>
          </w:r>
          <w:r>
            <w:rPr>
              <w:rFonts w:hint="default" w:ascii="Times New Roman" w:hAnsi="Times New Roman" w:eastAsia="黑体" w:cs="Times New Roman"/>
              <w:sz w:val="24"/>
              <w:szCs w:val="24"/>
            </w:rPr>
            <w:t>四、重点任务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方正小标宋_GBK"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_Toc5562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（一）实施京津中关村科技城创新引领工程</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_Toc5562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6</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_Toc22597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bCs w:val="0"/>
              <w:sz w:val="24"/>
              <w:szCs w:val="24"/>
            </w:rPr>
            <w:t>1.</w:t>
          </w:r>
          <w:r>
            <w:rPr>
              <w:rFonts w:hint="default" w:ascii="Times New Roman" w:hAnsi="Times New Roman" w:eastAsia="方正楷体_GB2312" w:cs="Times New Roman"/>
              <w:bCs w:val="0"/>
              <w:sz w:val="24"/>
              <w:szCs w:val="24"/>
              <w:lang w:eastAsia="zh-CN"/>
            </w:rPr>
            <w:t>引领培育类中关村生态</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_Toc22597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7</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_Toc29917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bCs w:val="0"/>
              <w:sz w:val="24"/>
              <w:szCs w:val="24"/>
              <w:lang w:val="en-US" w:eastAsia="zh-CN"/>
            </w:rPr>
            <w:t>2.引领打造产业创新高地</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_Toc29917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7</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_Toc12440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bCs w:val="0"/>
              <w:sz w:val="24"/>
              <w:szCs w:val="24"/>
              <w:lang w:val="en-US" w:eastAsia="zh-CN"/>
            </w:rPr>
            <w:t>3.引领构建开放协同机制</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_Toc12440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8</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_Toc20048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（二）实施一区四园创新能级提升工程</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_Toc20048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8</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_Toc12833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bCs w:val="0"/>
              <w:sz w:val="24"/>
              <w:szCs w:val="24"/>
              <w:lang w:val="en-US" w:eastAsia="zh-CN"/>
            </w:rPr>
            <w:t>1</w:t>
          </w:r>
          <w:r>
            <w:rPr>
              <w:rFonts w:hint="default" w:ascii="Times New Roman" w:hAnsi="Times New Roman" w:eastAsia="方正楷体_GB2312" w:cs="Times New Roman"/>
              <w:bCs w:val="0"/>
              <w:sz w:val="24"/>
              <w:szCs w:val="24"/>
            </w:rPr>
            <w:t>.</w:t>
          </w:r>
          <w:r>
            <w:rPr>
              <w:rFonts w:hint="default" w:ascii="Times New Roman" w:hAnsi="Times New Roman" w:eastAsia="方正楷体_GB2312" w:cs="Times New Roman"/>
              <w:bCs w:val="0"/>
              <w:sz w:val="24"/>
              <w:szCs w:val="24"/>
              <w:lang w:eastAsia="zh-CN"/>
            </w:rPr>
            <w:t>提升园区集约集聚水平</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_Toc12833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8</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_Toc183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bCs w:val="0"/>
              <w:sz w:val="24"/>
              <w:szCs w:val="24"/>
              <w:lang w:val="en-US" w:eastAsia="zh-CN"/>
            </w:rPr>
            <w:t>2</w:t>
          </w:r>
          <w:r>
            <w:rPr>
              <w:rFonts w:hint="default" w:ascii="Times New Roman" w:hAnsi="Times New Roman" w:eastAsia="方正楷体_GB2312" w:cs="Times New Roman"/>
              <w:bCs w:val="0"/>
              <w:sz w:val="24"/>
              <w:szCs w:val="24"/>
            </w:rPr>
            <w:t>.提升</w:t>
          </w:r>
          <w:r>
            <w:rPr>
              <w:rFonts w:hint="default" w:ascii="Times New Roman" w:hAnsi="Times New Roman" w:eastAsia="方正楷体_GB2312" w:cs="Times New Roman"/>
              <w:bCs w:val="0"/>
              <w:sz w:val="24"/>
              <w:szCs w:val="24"/>
              <w:lang w:eastAsia="zh-CN"/>
            </w:rPr>
            <w:t>园区创新服务能力</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_Toc183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9</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_Toc21511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bCs w:val="0"/>
              <w:sz w:val="24"/>
              <w:szCs w:val="24"/>
              <w:lang w:val="en-US" w:eastAsia="zh-CN"/>
            </w:rPr>
            <w:t>3</w:t>
          </w:r>
          <w:r>
            <w:rPr>
              <w:rFonts w:hint="default" w:ascii="Times New Roman" w:hAnsi="Times New Roman" w:eastAsia="方正楷体_GB2312" w:cs="Times New Roman"/>
              <w:bCs w:val="0"/>
              <w:sz w:val="24"/>
              <w:szCs w:val="24"/>
            </w:rPr>
            <w:t>.</w:t>
          </w:r>
          <w:r>
            <w:rPr>
              <w:rFonts w:hint="default" w:ascii="Times New Roman" w:hAnsi="Times New Roman" w:eastAsia="方正楷体_GB2312" w:cs="Times New Roman"/>
              <w:bCs w:val="0"/>
              <w:sz w:val="24"/>
              <w:szCs w:val="24"/>
              <w:lang w:eastAsia="zh-CN"/>
            </w:rPr>
            <w:t>提升园区智慧运营能力</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_Toc21511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9</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_Toc21838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（三）实施六大产业创新发展工程</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_Toc21838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10</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_Toc30343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1.</w:t>
          </w:r>
          <w:r>
            <w:rPr>
              <w:rFonts w:hint="default" w:ascii="Times New Roman" w:hAnsi="Times New Roman" w:eastAsia="方正楷体_GB2312" w:cs="Times New Roman"/>
              <w:sz w:val="24"/>
              <w:szCs w:val="24"/>
              <w:lang w:eastAsia="zh-CN"/>
            </w:rPr>
            <w:t>壮大战略性新兴产业集群规模</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_Toc30343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10</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_Toc8097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2.</w:t>
          </w:r>
          <w:r>
            <w:rPr>
              <w:rFonts w:hint="default" w:ascii="Times New Roman" w:hAnsi="Times New Roman" w:eastAsia="方正楷体_GB2312" w:cs="Times New Roman"/>
              <w:sz w:val="24"/>
              <w:szCs w:val="24"/>
              <w:lang w:eastAsia="zh-CN"/>
            </w:rPr>
            <w:t>推动都市现代农业智慧化升级</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_Toc8097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11</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_Toc18994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3.</w:t>
          </w:r>
          <w:r>
            <w:rPr>
              <w:rFonts w:hint="default" w:ascii="Times New Roman" w:hAnsi="Times New Roman" w:eastAsia="方正楷体_GB2312" w:cs="Times New Roman"/>
              <w:sz w:val="24"/>
              <w:szCs w:val="24"/>
              <w:lang w:eastAsia="zh-CN"/>
            </w:rPr>
            <w:t>推动现代服务业创新融合发展</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_Toc18994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12</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_Toc13391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（四）实施创新型企业培育工程</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_Toc13391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13</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_Toc26170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1.加强科企梯度培育</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_Toc26170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13</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_Toc13991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2.推动高企提质扩容</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_Toc13991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13</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_Toc11785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3.促进大中小企业融通</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_Toc11785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13</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_Toc31832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bCs/>
              <w:sz w:val="24"/>
              <w:szCs w:val="24"/>
              <w:lang w:val="en-US" w:eastAsia="zh-CN"/>
            </w:rPr>
            <w:t>4.推动企业智能化升级</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_Toc31832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14</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_Toc26809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（五）实施创新创业生态优化工程</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_Toc26809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14</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_Toc32664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1.</w:t>
          </w:r>
          <w:r>
            <w:rPr>
              <w:rFonts w:hint="default" w:ascii="Times New Roman" w:hAnsi="Times New Roman" w:eastAsia="方正楷体_GB2312" w:cs="Times New Roman"/>
              <w:sz w:val="24"/>
              <w:szCs w:val="24"/>
              <w:lang w:eastAsia="zh-CN"/>
            </w:rPr>
            <w:t>加大引才引智力度</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_Toc32664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14</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_Toc16680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2.</w:t>
          </w:r>
          <w:r>
            <w:rPr>
              <w:rFonts w:hint="default" w:ascii="Times New Roman" w:hAnsi="Times New Roman" w:eastAsia="方正楷体_GB2312" w:cs="Times New Roman"/>
              <w:sz w:val="24"/>
              <w:szCs w:val="24"/>
              <w:lang w:eastAsia="zh-CN"/>
            </w:rPr>
            <w:t>强化科技金融支撑</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_Toc16680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14</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_Toc23390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rPr>
            <w:t>3.</w:t>
          </w:r>
          <w:r>
            <w:rPr>
              <w:rFonts w:hint="default" w:ascii="Times New Roman" w:hAnsi="Times New Roman" w:eastAsia="方正楷体_GB2312" w:cs="Times New Roman"/>
              <w:sz w:val="24"/>
              <w:szCs w:val="24"/>
              <w:lang w:eastAsia="zh-CN"/>
            </w:rPr>
            <w:t>打造特色</w:t>
          </w:r>
          <w:r>
            <w:rPr>
              <w:rFonts w:hint="default" w:ascii="Times New Roman" w:hAnsi="Times New Roman" w:eastAsia="方正楷体_GB2312" w:cs="Times New Roman"/>
              <w:sz w:val="24"/>
              <w:szCs w:val="24"/>
            </w:rPr>
            <w:t>双创载体</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_Toc23390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15</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3"/>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_Toc23478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bCs/>
              <w:sz w:val="24"/>
              <w:szCs w:val="24"/>
            </w:rPr>
            <w:t>4.</w:t>
          </w:r>
          <w:r>
            <w:rPr>
              <w:rFonts w:hint="default" w:ascii="Times New Roman" w:hAnsi="Times New Roman" w:eastAsia="方正楷体_GB2312" w:cs="Times New Roman"/>
              <w:bCs/>
              <w:sz w:val="24"/>
              <w:szCs w:val="24"/>
              <w:lang w:eastAsia="zh-CN"/>
            </w:rPr>
            <w:t>深入</w:t>
          </w:r>
          <w:r>
            <w:rPr>
              <w:rFonts w:hint="default" w:ascii="Times New Roman" w:hAnsi="Times New Roman" w:eastAsia="方正楷体_GB2312" w:cs="Times New Roman"/>
              <w:bCs/>
              <w:sz w:val="24"/>
              <w:szCs w:val="24"/>
            </w:rPr>
            <w:t>推进</w:t>
          </w:r>
          <w:r>
            <w:rPr>
              <w:rFonts w:hint="default" w:ascii="Times New Roman" w:hAnsi="Times New Roman" w:eastAsia="方正楷体_GB2312" w:cs="Times New Roman"/>
              <w:bCs/>
              <w:sz w:val="24"/>
              <w:szCs w:val="24"/>
              <w:lang w:eastAsia="zh-CN"/>
            </w:rPr>
            <w:t>科技创新与科学普及融合发展</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_Toc23478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15</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6"/>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4"/>
            </w:rPr>
          </w:pPr>
          <w:r>
            <w:rPr>
              <w:rFonts w:hint="default" w:ascii="Times New Roman" w:hAnsi="Times New Roman" w:eastAsia="方正小标宋_GBK" w:cs="Times New Roman"/>
              <w:bCs/>
              <w:kern w:val="0"/>
              <w:sz w:val="24"/>
              <w:szCs w:val="24"/>
              <w:lang w:bidi="ar"/>
            </w:rPr>
            <w:fldChar w:fldCharType="begin"/>
          </w:r>
          <w:r>
            <w:rPr>
              <w:rFonts w:hint="default" w:ascii="Times New Roman" w:hAnsi="Times New Roman" w:eastAsia="方正小标宋_GBK" w:cs="Times New Roman"/>
              <w:bCs/>
              <w:kern w:val="0"/>
              <w:sz w:val="24"/>
              <w:szCs w:val="24"/>
              <w:lang w:bidi="ar"/>
            </w:rPr>
            <w:instrText xml:space="preserve"> HYPERLINK \l _Toc27311 </w:instrText>
          </w:r>
          <w:r>
            <w:rPr>
              <w:rFonts w:hint="default" w:ascii="Times New Roman" w:hAnsi="Times New Roman" w:eastAsia="方正小标宋_GBK" w:cs="Times New Roman"/>
              <w:bCs/>
              <w:kern w:val="0"/>
              <w:sz w:val="24"/>
              <w:szCs w:val="24"/>
              <w:lang w:bidi="ar"/>
            </w:rPr>
            <w:fldChar w:fldCharType="separate"/>
          </w:r>
          <w:r>
            <w:rPr>
              <w:rFonts w:hint="default" w:ascii="Times New Roman" w:hAnsi="Times New Roman" w:eastAsia="黑体" w:cs="Times New Roman"/>
              <w:bCs w:val="0"/>
              <w:sz w:val="24"/>
              <w:szCs w:val="24"/>
              <w:lang w:eastAsia="zh-CN"/>
            </w:rPr>
            <w:t>五、</w:t>
          </w:r>
          <w:r>
            <w:rPr>
              <w:rFonts w:hint="default" w:ascii="Times New Roman" w:hAnsi="Times New Roman" w:eastAsia="黑体" w:cs="Times New Roman"/>
              <w:bCs w:val="0"/>
              <w:sz w:val="24"/>
              <w:szCs w:val="24"/>
            </w:rPr>
            <w:t>保障措施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_Toc27311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eastAsia="方正小标宋_GBK"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_Toc22260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lang w:eastAsia="zh-CN"/>
            </w:rPr>
            <w:t>（一）</w:t>
          </w:r>
          <w:r>
            <w:rPr>
              <w:rFonts w:hint="default" w:ascii="Times New Roman" w:hAnsi="Times New Roman" w:eastAsia="方正楷体_GB2312" w:cs="Times New Roman"/>
              <w:sz w:val="24"/>
              <w:szCs w:val="24"/>
            </w:rPr>
            <w:t>加强组织</w:t>
          </w:r>
          <w:r>
            <w:rPr>
              <w:rFonts w:hint="default" w:ascii="Times New Roman" w:hAnsi="Times New Roman" w:eastAsia="方正楷体_GB2312" w:cs="Times New Roman"/>
              <w:sz w:val="24"/>
              <w:szCs w:val="24"/>
              <w:lang w:eastAsia="zh-CN"/>
            </w:rPr>
            <w:t>实施</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_Toc22260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16</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_Toc11017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lang w:eastAsia="zh-CN"/>
            </w:rPr>
            <w:t>（二）深化机制改革</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_Toc11017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16</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_Toc30411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lang w:eastAsia="zh-CN"/>
            </w:rPr>
            <w:t>（三）强化政策保障</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_Toc30411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16</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default" w:ascii="Times New Roman" w:hAnsi="Times New Roman" w:cs="Times New Roman"/>
            </w:rPr>
          </w:pPr>
          <w:r>
            <w:rPr>
              <w:rFonts w:hint="default" w:ascii="Times New Roman" w:hAnsi="Times New Roman" w:eastAsia="方正楷体_GB2312" w:cs="Times New Roman"/>
              <w:bCs/>
              <w:kern w:val="0"/>
              <w:sz w:val="24"/>
              <w:szCs w:val="24"/>
              <w:lang w:bidi="ar"/>
            </w:rPr>
            <w:fldChar w:fldCharType="begin"/>
          </w:r>
          <w:r>
            <w:rPr>
              <w:rFonts w:hint="default" w:ascii="Times New Roman" w:hAnsi="Times New Roman" w:eastAsia="方正楷体_GB2312" w:cs="Times New Roman"/>
              <w:bCs/>
              <w:kern w:val="0"/>
              <w:sz w:val="24"/>
              <w:szCs w:val="24"/>
              <w:lang w:bidi="ar"/>
            </w:rPr>
            <w:instrText xml:space="preserve"> HYPERLINK \l _Toc17266 </w:instrText>
          </w:r>
          <w:r>
            <w:rPr>
              <w:rFonts w:hint="default" w:ascii="Times New Roman" w:hAnsi="Times New Roman" w:eastAsia="方正楷体_GB2312" w:cs="Times New Roman"/>
              <w:bCs/>
              <w:kern w:val="0"/>
              <w:sz w:val="24"/>
              <w:szCs w:val="24"/>
              <w:lang w:bidi="ar"/>
            </w:rPr>
            <w:fldChar w:fldCharType="separate"/>
          </w:r>
          <w:r>
            <w:rPr>
              <w:rFonts w:hint="default" w:ascii="Times New Roman" w:hAnsi="Times New Roman" w:eastAsia="方正楷体_GB2312" w:cs="Times New Roman"/>
              <w:sz w:val="24"/>
              <w:szCs w:val="24"/>
              <w:lang w:val="en-US" w:eastAsia="zh-CN"/>
            </w:rPr>
            <w:t>（四）</w:t>
          </w:r>
          <w:r>
            <w:rPr>
              <w:rFonts w:hint="default" w:ascii="Times New Roman" w:hAnsi="Times New Roman" w:eastAsia="方正楷体_GB2312" w:cs="Times New Roman"/>
              <w:sz w:val="24"/>
              <w:szCs w:val="24"/>
              <w:lang w:eastAsia="zh-CN"/>
            </w:rPr>
            <w:t>加强监督评估</w:t>
          </w:r>
          <w:r>
            <w:rPr>
              <w:rFonts w:hint="default" w:ascii="Times New Roman" w:hAnsi="Times New Roman" w:eastAsia="方正楷体_GB2312" w:cs="Times New Roman"/>
              <w:sz w:val="24"/>
              <w:szCs w:val="24"/>
            </w:rPr>
            <w:tab/>
          </w:r>
          <w:r>
            <w:rPr>
              <w:rFonts w:hint="default" w:ascii="Times New Roman" w:hAnsi="Times New Roman" w:eastAsia="方正楷体_GB2312" w:cs="Times New Roman"/>
              <w:sz w:val="24"/>
              <w:szCs w:val="24"/>
            </w:rPr>
            <w:fldChar w:fldCharType="begin"/>
          </w:r>
          <w:r>
            <w:rPr>
              <w:rFonts w:hint="default" w:ascii="Times New Roman" w:hAnsi="Times New Roman" w:eastAsia="方正楷体_GB2312" w:cs="Times New Roman"/>
              <w:sz w:val="24"/>
              <w:szCs w:val="24"/>
            </w:rPr>
            <w:instrText xml:space="preserve"> PAGEREF _Toc17266 \h </w:instrText>
          </w:r>
          <w:r>
            <w:rPr>
              <w:rFonts w:hint="default" w:ascii="Times New Roman" w:hAnsi="Times New Roman" w:eastAsia="方正楷体_GB2312" w:cs="Times New Roman"/>
              <w:sz w:val="24"/>
              <w:szCs w:val="24"/>
            </w:rPr>
            <w:fldChar w:fldCharType="separate"/>
          </w:r>
          <w:r>
            <w:rPr>
              <w:rFonts w:hint="default" w:ascii="Times New Roman" w:hAnsi="Times New Roman" w:eastAsia="方正楷体_GB2312" w:cs="Times New Roman"/>
              <w:sz w:val="24"/>
              <w:szCs w:val="24"/>
            </w:rPr>
            <w:t>17</w:t>
          </w:r>
          <w:r>
            <w:rPr>
              <w:rFonts w:hint="default" w:ascii="Times New Roman" w:hAnsi="Times New Roman" w:eastAsia="方正楷体_GB2312" w:cs="Times New Roman"/>
              <w:sz w:val="24"/>
              <w:szCs w:val="24"/>
            </w:rPr>
            <w:fldChar w:fldCharType="end"/>
          </w:r>
          <w:r>
            <w:rPr>
              <w:rFonts w:hint="default" w:ascii="Times New Roman" w:hAnsi="Times New Roman" w:eastAsia="方正楷体_GB2312" w:cs="Times New Roman"/>
              <w:bCs/>
              <w:kern w:val="0"/>
              <w:sz w:val="24"/>
              <w:szCs w:val="24"/>
              <w:lang w:bidi="ar"/>
            </w:rPr>
            <w:fldChar w:fldCharType="end"/>
          </w:r>
        </w:p>
        <w:p>
          <w:pPr>
            <w:keepNext w:val="0"/>
            <w:keepLines w:val="0"/>
            <w:pageBreakBefore w:val="0"/>
            <w:widowControl/>
            <w:kinsoku/>
            <w:wordWrap/>
            <w:overflowPunct/>
            <w:topLinePunct w:val="0"/>
            <w:autoSpaceDE/>
            <w:autoSpaceDN/>
            <w:bidi w:val="0"/>
            <w:adjustRightInd/>
            <w:snapToGrid/>
            <w:spacing w:before="200" w:after="100" w:line="680" w:lineRule="exact"/>
            <w:jc w:val="center"/>
            <w:textAlignment w:val="auto"/>
            <w:rPr>
              <w:rFonts w:hint="eastAsia" w:ascii="方正小标宋_GBK" w:hAnsi="方正小标宋_GBK" w:eastAsia="方正小标宋_GBK" w:cs="方正小标宋_GBK"/>
              <w:b w:val="0"/>
              <w:bCs/>
              <w:kern w:val="0"/>
              <w:sz w:val="44"/>
              <w:szCs w:val="44"/>
              <w:lang w:bidi="ar"/>
            </w:rPr>
            <w:sectPr>
              <w:footerReference r:id="rId3" w:type="default"/>
              <w:pgSz w:w="11906" w:h="16838"/>
              <w:pgMar w:top="1440" w:right="1531" w:bottom="1440" w:left="1531" w:header="851" w:footer="992" w:gutter="0"/>
              <w:pgNumType w:fmt="decimal" w:start="1"/>
              <w:cols w:space="425" w:num="1"/>
              <w:docGrid w:type="lines" w:linePitch="312" w:charSpace="0"/>
            </w:sectPr>
          </w:pPr>
          <w:r>
            <w:rPr>
              <w:rFonts w:hint="default" w:ascii="Times New Roman" w:hAnsi="Times New Roman" w:eastAsia="方正小标宋_GBK" w:cs="Times New Roman"/>
              <w:bCs/>
              <w:kern w:val="0"/>
              <w:szCs w:val="44"/>
              <w:lang w:bidi="ar"/>
            </w:rPr>
            <w:fldChar w:fldCharType="end"/>
          </w:r>
        </w:p>
      </w:sdtContent>
    </w:sdt>
    <w:p>
      <w:pPr>
        <w:keepNext w:val="0"/>
        <w:keepLines w:val="0"/>
        <w:pageBreakBefore w:val="0"/>
        <w:widowControl/>
        <w:kinsoku/>
        <w:wordWrap/>
        <w:overflowPunct/>
        <w:topLinePunct w:val="0"/>
        <w:autoSpaceDE/>
        <w:autoSpaceDN/>
        <w:bidi w:val="0"/>
        <w:adjustRightInd/>
        <w:snapToGrid/>
        <w:spacing w:before="200" w:after="100" w:line="680" w:lineRule="exact"/>
        <w:jc w:val="center"/>
        <w:textAlignment w:val="auto"/>
        <w:outlineLvl w:val="9"/>
        <w:rPr>
          <w:rFonts w:hint="eastAsia" w:ascii="方正小标宋_GBK" w:hAnsi="方正小标宋_GBK" w:eastAsia="方正小标宋_GBK" w:cs="方正小标宋_GBK"/>
          <w:b w:val="0"/>
          <w:bCs/>
          <w:kern w:val="0"/>
          <w:sz w:val="44"/>
          <w:szCs w:val="44"/>
          <w:lang w:bidi="ar"/>
        </w:rPr>
      </w:pPr>
      <w:r>
        <w:rPr>
          <w:rFonts w:hint="eastAsia" w:ascii="方正小标宋_GBK" w:hAnsi="方正小标宋_GBK" w:eastAsia="方正小标宋_GBK" w:cs="方正小标宋_GBK"/>
          <w:b w:val="0"/>
          <w:bCs/>
          <w:kern w:val="0"/>
          <w:sz w:val="44"/>
          <w:szCs w:val="44"/>
          <w:lang w:bidi="ar"/>
        </w:rPr>
        <w:t>宝坻区科技创新</w:t>
      </w:r>
      <w:r>
        <w:rPr>
          <w:rFonts w:hint="eastAsia" w:ascii="方正小标宋_GBK" w:hAnsi="方正小标宋_GBK" w:eastAsia="方正小标宋_GBK" w:cs="方正小标宋_GBK"/>
          <w:b w:val="0"/>
          <w:bCs/>
          <w:kern w:val="0"/>
          <w:sz w:val="44"/>
          <w:szCs w:val="44"/>
          <w:lang w:eastAsia="zh-CN" w:bidi="ar"/>
        </w:rPr>
        <w:t>“</w:t>
      </w:r>
      <w:r>
        <w:rPr>
          <w:rFonts w:hint="eastAsia" w:ascii="方正小标宋_GBK" w:hAnsi="方正小标宋_GBK" w:eastAsia="方正小标宋_GBK" w:cs="方正小标宋_GBK"/>
          <w:b w:val="0"/>
          <w:bCs/>
          <w:kern w:val="0"/>
          <w:sz w:val="44"/>
          <w:szCs w:val="44"/>
          <w:lang w:bidi="ar"/>
        </w:rPr>
        <w:t>十四五</w:t>
      </w:r>
      <w:r>
        <w:rPr>
          <w:rFonts w:hint="eastAsia" w:ascii="方正小标宋_GBK" w:hAnsi="方正小标宋_GBK" w:eastAsia="方正小标宋_GBK" w:cs="方正小标宋_GBK"/>
          <w:b w:val="0"/>
          <w:bCs/>
          <w:kern w:val="0"/>
          <w:sz w:val="44"/>
          <w:szCs w:val="44"/>
          <w:lang w:eastAsia="zh-CN" w:bidi="ar"/>
        </w:rPr>
        <w:t>”发展</w:t>
      </w:r>
      <w:r>
        <w:rPr>
          <w:rFonts w:hint="eastAsia" w:ascii="方正小标宋_GBK" w:hAnsi="方正小标宋_GBK" w:eastAsia="方正小标宋_GBK" w:cs="方正小标宋_GBK"/>
          <w:b w:val="0"/>
          <w:bCs/>
          <w:kern w:val="0"/>
          <w:sz w:val="44"/>
          <w:szCs w:val="44"/>
          <w:lang w:bidi="ar"/>
        </w:rPr>
        <w:t>规划</w:t>
      </w:r>
    </w:p>
    <w:p>
      <w:pPr>
        <w:pStyle w:val="2"/>
        <w:rPr>
          <w:rFonts w:hint="default" w:ascii="Times New Roman" w:hAnsi="Times New Roman" w:cs="Times New Roman"/>
        </w:rPr>
      </w:pP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eastAsia="仿宋_GB2312"/>
          <w:kern w:val="0"/>
          <w:sz w:val="32"/>
          <w:szCs w:val="32"/>
          <w:lang w:val="zh-CN"/>
        </w:rPr>
        <w:t>为</w:t>
      </w:r>
      <w:r>
        <w:rPr>
          <w:rFonts w:hint="eastAsia" w:eastAsia="仿宋_GB2312"/>
          <w:kern w:val="0"/>
          <w:sz w:val="32"/>
          <w:szCs w:val="32"/>
          <w:lang w:val="zh-CN"/>
        </w:rPr>
        <w:t>加快科技创新，深入</w:t>
      </w:r>
      <w:r>
        <w:rPr>
          <w:rFonts w:eastAsia="仿宋_GB2312"/>
          <w:kern w:val="0"/>
          <w:sz w:val="32"/>
          <w:szCs w:val="32"/>
          <w:lang w:val="zh-CN"/>
        </w:rPr>
        <w:t>实施创新驱动发展战略，支撑引领全区高质量发展</w:t>
      </w:r>
      <w:r>
        <w:rPr>
          <w:rFonts w:hint="eastAsia" w:eastAsia="仿宋_GB2312"/>
          <w:kern w:val="0"/>
          <w:sz w:val="32"/>
          <w:szCs w:val="32"/>
          <w:lang w:val="zh-CN"/>
        </w:rPr>
        <w:t>，</w:t>
      </w:r>
      <w:r>
        <w:rPr>
          <w:rFonts w:hint="default" w:ascii="Times New Roman" w:hAnsi="Times New Roman" w:eastAsia="仿宋_GB2312" w:cs="Times New Roman"/>
          <w:bCs/>
          <w:sz w:val="32"/>
          <w:szCs w:val="32"/>
        </w:rPr>
        <w:t>按照《天津市国民经济和社会发展第十四个五年规划纲要》《天津市科技创新</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十四五</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规划》与《宝坻区国民经济和社会发展</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十四五</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规划》的总体要求，结合宝坻区科技创新发展的特点与需求，制订本规划。</w:t>
      </w:r>
    </w:p>
    <w:p>
      <w:pPr>
        <w:keepNext w:val="0"/>
        <w:keepLines w:val="0"/>
        <w:pageBreakBefore w:val="0"/>
        <w:widowControl w:val="0"/>
        <w:numPr>
          <w:ilvl w:val="0"/>
          <w:numId w:val="0"/>
        </w:numPr>
        <w:tabs>
          <w:tab w:val="left" w:pos="1400"/>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bookmarkStart w:id="0" w:name="_Toc1050"/>
      <w:bookmarkStart w:id="1" w:name="_Toc14618"/>
      <w:r>
        <w:rPr>
          <w:rFonts w:hint="eastAsia" w:eastAsia="黑体" w:cs="Times New Roman"/>
          <w:sz w:val="32"/>
          <w:szCs w:val="32"/>
          <w:lang w:eastAsia="zh-CN"/>
        </w:rPr>
        <w:t>一、“</w:t>
      </w:r>
      <w:r>
        <w:rPr>
          <w:rFonts w:hint="default" w:ascii="Times New Roman" w:hAnsi="Times New Roman" w:eastAsia="黑体" w:cs="Times New Roman"/>
          <w:sz w:val="32"/>
          <w:szCs w:val="32"/>
        </w:rPr>
        <w:t>十三五</w:t>
      </w:r>
      <w:r>
        <w:rPr>
          <w:rFonts w:hint="eastAsia" w:eastAsia="黑体" w:cs="Times New Roman"/>
          <w:sz w:val="32"/>
          <w:szCs w:val="32"/>
          <w:lang w:eastAsia="zh-CN"/>
        </w:rPr>
        <w:t>”</w:t>
      </w:r>
      <w:r>
        <w:rPr>
          <w:rFonts w:hint="default" w:ascii="Times New Roman" w:hAnsi="Times New Roman" w:eastAsia="黑体" w:cs="Times New Roman"/>
          <w:sz w:val="32"/>
          <w:szCs w:val="32"/>
        </w:rPr>
        <w:t>科技创新回顾</w:t>
      </w:r>
      <w:bookmarkEnd w:id="0"/>
      <w:bookmarkEnd w:id="1"/>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十三五</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期间，在市委市政府</w:t>
      </w:r>
      <w:r>
        <w:rPr>
          <w:rFonts w:hint="eastAsia" w:eastAsia="仿宋_GB2312" w:cs="Times New Roman"/>
          <w:bCs/>
          <w:sz w:val="32"/>
          <w:szCs w:val="32"/>
          <w:lang w:eastAsia="zh-CN"/>
        </w:rPr>
        <w:t>的部署要求下，在</w:t>
      </w:r>
      <w:r>
        <w:rPr>
          <w:rFonts w:hint="default" w:ascii="Times New Roman" w:hAnsi="Times New Roman" w:eastAsia="仿宋_GB2312" w:cs="Times New Roman"/>
          <w:bCs/>
          <w:sz w:val="32"/>
          <w:szCs w:val="32"/>
        </w:rPr>
        <w:t>区委区政府的正确领导下，宝坻区抢抓京津冀协同发展重大战略机遇，全面对接国家及京津冀重大战略需求，不断加大科技创新工作力度，大力推动科技型企业发展，提升产业创新能力，着力打造创新载体</w:t>
      </w:r>
      <w:r>
        <w:rPr>
          <w:rFonts w:hint="eastAsia" w:eastAsia="仿宋_GB2312" w:cs="Times New Roman"/>
          <w:bCs/>
          <w:sz w:val="32"/>
          <w:szCs w:val="32"/>
          <w:lang w:eastAsia="zh-CN"/>
        </w:rPr>
        <w:t>和</w:t>
      </w:r>
      <w:r>
        <w:rPr>
          <w:rFonts w:hint="default" w:ascii="Times New Roman" w:hAnsi="Times New Roman" w:eastAsia="仿宋_GB2312" w:cs="Times New Roman"/>
          <w:bCs/>
          <w:sz w:val="32"/>
          <w:szCs w:val="32"/>
        </w:rPr>
        <w:t>优化创新生态，科技创新</w:t>
      </w:r>
      <w:r>
        <w:rPr>
          <w:rFonts w:hint="eastAsia" w:eastAsia="仿宋_GB2312" w:cs="Times New Roman"/>
          <w:bCs/>
          <w:sz w:val="32"/>
          <w:szCs w:val="32"/>
          <w:lang w:eastAsia="zh-CN"/>
        </w:rPr>
        <w:t>各项</w:t>
      </w:r>
      <w:r>
        <w:rPr>
          <w:rFonts w:hint="default" w:ascii="Times New Roman" w:hAnsi="Times New Roman" w:eastAsia="仿宋_GB2312" w:cs="Times New Roman"/>
          <w:bCs/>
          <w:sz w:val="32"/>
          <w:szCs w:val="32"/>
        </w:rPr>
        <w:t>工作取得新</w:t>
      </w:r>
      <w:r>
        <w:rPr>
          <w:rFonts w:hint="eastAsia" w:eastAsia="仿宋_GB2312" w:cs="Times New Roman"/>
          <w:bCs/>
          <w:sz w:val="32"/>
          <w:szCs w:val="32"/>
          <w:lang w:eastAsia="zh-CN"/>
        </w:rPr>
        <w:t>进展</w:t>
      </w:r>
      <w:r>
        <w:rPr>
          <w:rFonts w:hint="default" w:ascii="Times New Roman" w:hAnsi="Times New Roman" w:eastAsia="仿宋_GB2312" w:cs="Times New Roman"/>
          <w:bCs/>
          <w:sz w:val="32"/>
          <w:szCs w:val="32"/>
        </w:rPr>
        <w:t>，为</w:t>
      </w:r>
      <w:r>
        <w:rPr>
          <w:rFonts w:hint="eastAsia" w:eastAsia="仿宋_GB2312" w:cs="Times New Roman"/>
          <w:bCs/>
          <w:sz w:val="32"/>
          <w:szCs w:val="32"/>
          <w:lang w:eastAsia="zh-CN"/>
        </w:rPr>
        <w:t>推动高质量发展提供了</w:t>
      </w:r>
      <w:r>
        <w:rPr>
          <w:rFonts w:hint="default" w:ascii="Times New Roman" w:hAnsi="Times New Roman" w:eastAsia="仿宋_GB2312" w:cs="Times New Roman"/>
          <w:bCs/>
          <w:sz w:val="32"/>
          <w:szCs w:val="32"/>
        </w:rPr>
        <w:t>强有力的</w:t>
      </w:r>
      <w:r>
        <w:rPr>
          <w:rFonts w:hint="eastAsia" w:eastAsia="仿宋_GB2312" w:cs="Times New Roman"/>
          <w:bCs/>
          <w:sz w:val="32"/>
          <w:szCs w:val="32"/>
          <w:lang w:eastAsia="zh-CN"/>
        </w:rPr>
        <w:t>动力</w:t>
      </w:r>
      <w:r>
        <w:rPr>
          <w:rFonts w:hint="default" w:ascii="Times New Roman" w:hAnsi="Times New Roman" w:eastAsia="仿宋_GB2312" w:cs="Times New Roman"/>
          <w:bCs/>
          <w:sz w:val="32"/>
          <w:szCs w:val="32"/>
        </w:rPr>
        <w:t>支撑。</w:t>
      </w:r>
    </w:p>
    <w:p>
      <w:pPr>
        <w:numPr>
          <w:ilvl w:val="0"/>
          <w:numId w:val="0"/>
        </w:numPr>
        <w:adjustRightInd w:val="0"/>
        <w:snapToGrid w:val="0"/>
        <w:spacing w:line="560" w:lineRule="exact"/>
        <w:ind w:left="640" w:leftChars="0"/>
        <w:outlineLvl w:val="1"/>
        <w:rPr>
          <w:rFonts w:hint="default" w:ascii="Times New Roman" w:hAnsi="Times New Roman" w:eastAsia="楷体_GB2312" w:cs="Times New Roman"/>
          <w:sz w:val="32"/>
          <w:szCs w:val="32"/>
        </w:rPr>
      </w:pPr>
      <w:bookmarkStart w:id="2" w:name="_Toc32289"/>
      <w:bookmarkStart w:id="3" w:name="_Toc2840"/>
      <w:r>
        <w:rPr>
          <w:rFonts w:hint="default" w:ascii="Times New Roman" w:hAnsi="Times New Roman" w:eastAsia="楷体_GB2312" w:cs="Times New Roman"/>
          <w:sz w:val="32"/>
          <w:szCs w:val="32"/>
          <w:lang w:eastAsia="zh-CN"/>
        </w:rPr>
        <w:t>（一）</w:t>
      </w:r>
      <w:r>
        <w:rPr>
          <w:rFonts w:hint="default" w:eastAsia="楷体_GB2312" w:cs="楷体_GB2312"/>
          <w:sz w:val="32"/>
          <w:szCs w:val="32"/>
          <w:lang w:eastAsia="zh-CN"/>
        </w:rPr>
        <w:t>进展与成效</w:t>
      </w:r>
      <w:bookmarkEnd w:id="2"/>
      <w:bookmarkEnd w:id="3"/>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融入京津冀协同发展步伐加快</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京津中关村科技城建设步入快车道，累计注册企业120家、落地实体项目25个</w:t>
      </w:r>
      <w:r>
        <w:rPr>
          <w:rFonts w:hint="eastAsia" w:ascii="Times New Roman" w:hAnsi="Times New Roman" w:eastAsia="仿宋_GB2312" w:cs="Times New Roman"/>
          <w:sz w:val="32"/>
          <w:szCs w:val="32"/>
          <w:lang w:eastAsia="zh-CN"/>
        </w:rPr>
        <w:t>。成功引进北京</w:t>
      </w:r>
      <w:r>
        <w:rPr>
          <w:rFonts w:hint="eastAsia" w:eastAsia="仿宋_GB2312" w:cs="Times New Roman"/>
          <w:sz w:val="32"/>
          <w:szCs w:val="32"/>
          <w:lang w:eastAsia="zh-CN"/>
        </w:rPr>
        <w:t>高端创新</w:t>
      </w:r>
      <w:r>
        <w:rPr>
          <w:rFonts w:hint="eastAsia" w:ascii="Times New Roman" w:hAnsi="Times New Roman" w:eastAsia="仿宋_GB2312" w:cs="Times New Roman"/>
          <w:sz w:val="32"/>
          <w:szCs w:val="32"/>
          <w:lang w:eastAsia="zh-CN"/>
        </w:rPr>
        <w:t>资源，天津中科院无人机应用研究院、</w:t>
      </w:r>
      <w:r>
        <w:rPr>
          <w:rFonts w:hint="default" w:ascii="Times New Roman" w:hAnsi="Times New Roman" w:eastAsia="仿宋_GB2312" w:cs="Times New Roman"/>
          <w:sz w:val="32"/>
          <w:szCs w:val="32"/>
        </w:rPr>
        <w:t>清华大学精密测试与仪器国家重点实验室（天津）应用研发及成果转化基地</w:t>
      </w:r>
      <w:r>
        <w:rPr>
          <w:rFonts w:hint="eastAsia" w:eastAsia="仿宋_GB2312" w:cs="Times New Roman"/>
          <w:sz w:val="32"/>
          <w:szCs w:val="32"/>
          <w:lang w:eastAsia="zh-CN"/>
        </w:rPr>
        <w:t>等多个高端产业研究机构落户宝坻。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主导产业创新能力有所提升</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依托京津中关村科技城、天宝</w:t>
      </w:r>
      <w:r>
        <w:rPr>
          <w:rFonts w:hint="eastAsia" w:ascii="Times New Roman" w:hAnsi="Times New Roman" w:eastAsia="仿宋_GB2312" w:cs="Times New Roman"/>
          <w:sz w:val="32"/>
          <w:szCs w:val="32"/>
          <w:lang w:eastAsia="zh-CN"/>
        </w:rPr>
        <w:t>工业</w:t>
      </w:r>
      <w:r>
        <w:rPr>
          <w:rFonts w:hint="default" w:ascii="Times New Roman" w:hAnsi="Times New Roman" w:eastAsia="仿宋_GB2312" w:cs="Times New Roman"/>
          <w:sz w:val="32"/>
          <w:szCs w:val="32"/>
        </w:rPr>
        <w:t>园、口东</w:t>
      </w:r>
      <w:r>
        <w:rPr>
          <w:rFonts w:hint="eastAsia" w:ascii="Times New Roman" w:hAnsi="Times New Roman" w:eastAsia="仿宋_GB2312" w:cs="Times New Roman"/>
          <w:sz w:val="32"/>
          <w:szCs w:val="32"/>
          <w:lang w:eastAsia="zh-CN"/>
        </w:rPr>
        <w:t>工业</w:t>
      </w:r>
      <w:r>
        <w:rPr>
          <w:rFonts w:hint="default" w:ascii="Times New Roman" w:hAnsi="Times New Roman" w:eastAsia="仿宋_GB2312" w:cs="Times New Roman"/>
          <w:sz w:val="32"/>
          <w:szCs w:val="32"/>
        </w:rPr>
        <w:t>园、九园</w:t>
      </w:r>
      <w:r>
        <w:rPr>
          <w:rFonts w:hint="eastAsia" w:ascii="Times New Roman" w:hAnsi="Times New Roman" w:eastAsia="仿宋_GB2312" w:cs="Times New Roman"/>
          <w:sz w:val="32"/>
          <w:szCs w:val="32"/>
          <w:lang w:eastAsia="zh-CN"/>
        </w:rPr>
        <w:t>工业</w:t>
      </w:r>
      <w:r>
        <w:rPr>
          <w:rFonts w:hint="default" w:ascii="Times New Roman" w:hAnsi="Times New Roman" w:eastAsia="仿宋_GB2312" w:cs="Times New Roman"/>
          <w:sz w:val="32"/>
          <w:szCs w:val="32"/>
        </w:rPr>
        <w:t>园、潮南产业园，构建</w:t>
      </w:r>
      <w:r>
        <w:rPr>
          <w:rFonts w:hint="eastAsia" w:eastAsia="仿宋_GB2312" w:cs="Times New Roman"/>
          <w:sz w:val="32"/>
          <w:szCs w:val="32"/>
          <w:lang w:eastAsia="zh-CN"/>
        </w:rPr>
        <w:t>形成“</w:t>
      </w:r>
      <w:r>
        <w:rPr>
          <w:rFonts w:hint="default" w:ascii="Times New Roman" w:hAnsi="Times New Roman" w:eastAsia="仿宋_GB2312" w:cs="Times New Roman"/>
          <w:sz w:val="32"/>
          <w:szCs w:val="32"/>
        </w:rPr>
        <w:t>一区五园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新兴产业载体发展格局，</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锂</w:t>
      </w:r>
      <w:r>
        <w:rPr>
          <w:rFonts w:hint="eastAsia" w:ascii="Times New Roman" w:hAnsi="Times New Roman" w:eastAsia="仿宋_GB2312" w:cs="Times New Roman"/>
          <w:sz w:val="32"/>
          <w:szCs w:val="32"/>
          <w:lang w:eastAsia="zh-CN"/>
        </w:rPr>
        <w:t>电子动力电池</w:t>
      </w:r>
      <w:r>
        <w:rPr>
          <w:rFonts w:hint="default" w:ascii="Times New Roman" w:hAnsi="Times New Roman" w:eastAsia="仿宋_GB2312" w:cs="Times New Roman"/>
          <w:sz w:val="32"/>
          <w:szCs w:val="32"/>
        </w:rPr>
        <w:t>、光热发电、风能发电、节能环保等新兴产业领域形成若干创新型产业集群，</w:t>
      </w:r>
      <w:r>
        <w:rPr>
          <w:rFonts w:hint="eastAsia" w:ascii="Times New Roman" w:hAnsi="Times New Roman" w:eastAsia="仿宋_GB2312" w:cs="Times New Roman"/>
          <w:sz w:val="32"/>
          <w:szCs w:val="32"/>
          <w:lang w:eastAsia="zh-CN"/>
        </w:rPr>
        <w:t>截至</w:t>
      </w:r>
      <w:r>
        <w:rPr>
          <w:rFonts w:hint="default" w:ascii="Times New Roman" w:hAnsi="Times New Roman" w:eastAsia="仿宋_GB2312" w:cs="Times New Roman"/>
          <w:sz w:val="32"/>
          <w:szCs w:val="32"/>
        </w:rPr>
        <w:t>2019年末</w:t>
      </w:r>
      <w:r>
        <w:rPr>
          <w:rFonts w:hint="eastAsia"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战略性新兴产业占工业总产值比重</w:t>
      </w:r>
      <w:r>
        <w:rPr>
          <w:rFonts w:hint="eastAsia" w:ascii="Times New Roman" w:hAnsi="Times New Roman" w:eastAsia="仿宋_GB2312" w:cs="Times New Roman"/>
          <w:sz w:val="32"/>
          <w:szCs w:val="32"/>
          <w:lang w:eastAsia="zh-CN"/>
        </w:rPr>
        <w:t>达到</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9"/>
        <w:rPr>
          <w:rFonts w:hint="eastAsia" w:eastAsia="仿宋_GB2312" w:cs="Times New Roman"/>
          <w:sz w:val="32"/>
          <w:szCs w:val="32"/>
          <w:lang w:val="en-US" w:eastAsia="zh-CN"/>
        </w:rPr>
      </w:pPr>
      <w:r>
        <w:rPr>
          <w:rFonts w:hint="default" w:ascii="Times New Roman" w:hAnsi="Times New Roman" w:eastAsia="仿宋_GB2312" w:cs="Times New Roman"/>
          <w:b/>
          <w:sz w:val="32"/>
          <w:szCs w:val="32"/>
        </w:rPr>
        <w:t>科技企业规模保持增长势头</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Cs/>
          <w:sz w:val="32"/>
          <w:szCs w:val="32"/>
        </w:rPr>
        <w:t>截</w:t>
      </w:r>
      <w:r>
        <w:rPr>
          <w:rFonts w:hint="eastAsia" w:eastAsia="仿宋_GB2312" w:cs="Times New Roman"/>
          <w:sz w:val="32"/>
          <w:szCs w:val="32"/>
          <w:lang w:eastAsia="zh-CN"/>
        </w:rPr>
        <w:t>至</w:t>
      </w:r>
      <w:r>
        <w:rPr>
          <w:rFonts w:hint="default" w:ascii="Times New Roman" w:hAnsi="Times New Roman" w:eastAsia="仿宋_GB2312" w:cs="Times New Roman"/>
          <w:bCs/>
          <w:sz w:val="32"/>
          <w:szCs w:val="32"/>
        </w:rPr>
        <w:t>201</w:t>
      </w:r>
      <w:r>
        <w:rPr>
          <w:rFonts w:hint="eastAsia"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年末，宝坻区拥有国家入库科技型中小企业179家</w:t>
      </w:r>
      <w:r>
        <w:rPr>
          <w:rFonts w:hint="eastAsia" w:eastAsia="仿宋_GB2312" w:cs="Times New Roman"/>
          <w:bCs/>
          <w:sz w:val="32"/>
          <w:szCs w:val="32"/>
          <w:lang w:eastAsia="zh-CN"/>
        </w:rPr>
        <w:t>、</w:t>
      </w:r>
      <w:r>
        <w:rPr>
          <w:rFonts w:hint="default" w:ascii="Times New Roman" w:hAnsi="Times New Roman" w:eastAsia="仿宋_GB2312" w:cs="Times New Roman"/>
          <w:sz w:val="32"/>
          <w:szCs w:val="32"/>
        </w:rPr>
        <w:t>雏鹰企业40家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瞪羚企业16家</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市级科技</w:t>
      </w:r>
      <w:r>
        <w:rPr>
          <w:rFonts w:hint="default" w:ascii="Times New Roman" w:hAnsi="Times New Roman" w:eastAsia="仿宋_GB2312" w:cs="Times New Roman"/>
          <w:sz w:val="32"/>
          <w:szCs w:val="32"/>
        </w:rPr>
        <w:t>领军（培育）企业8家，科技型企业群体</w:t>
      </w:r>
      <w:r>
        <w:rPr>
          <w:rFonts w:hint="eastAsia" w:eastAsia="仿宋_GB2312" w:cs="Times New Roman"/>
          <w:sz w:val="32"/>
          <w:szCs w:val="32"/>
          <w:lang w:eastAsia="zh-CN"/>
        </w:rPr>
        <w:t>不断扩大</w:t>
      </w:r>
      <w:r>
        <w:rPr>
          <w:rFonts w:hint="default" w:ascii="Times New Roman" w:hAnsi="Times New Roman" w:eastAsia="仿宋_GB2312" w:cs="Times New Roman"/>
          <w:sz w:val="32"/>
          <w:szCs w:val="32"/>
        </w:rPr>
        <w:t>。上市挂牌高企达7家，国家</w:t>
      </w:r>
      <w:r>
        <w:rPr>
          <w:rFonts w:hint="eastAsia" w:eastAsia="仿宋_GB2312" w:cs="Times New Roman"/>
          <w:sz w:val="32"/>
          <w:szCs w:val="32"/>
          <w:lang w:eastAsia="zh-CN"/>
        </w:rPr>
        <w:t>级</w:t>
      </w:r>
      <w:r>
        <w:rPr>
          <w:rFonts w:hint="default" w:ascii="Times New Roman" w:hAnsi="Times New Roman" w:eastAsia="仿宋_GB2312" w:cs="Times New Roman"/>
          <w:sz w:val="32"/>
          <w:szCs w:val="32"/>
        </w:rPr>
        <w:t>高企由2015年58家增加到151家。</w:t>
      </w:r>
      <w:r>
        <w:rPr>
          <w:rFonts w:hint="eastAsia"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9"/>
        <w:rPr>
          <w:rFonts w:hint="default" w:ascii="Times New Roman" w:hAnsi="Times New Roman" w:cs="Times New Roman"/>
        </w:rPr>
      </w:pPr>
      <w:r>
        <w:rPr>
          <w:rFonts w:hint="default" w:ascii="Times New Roman" w:hAnsi="Times New Roman" w:eastAsia="仿宋_GB2312" w:cs="Times New Roman"/>
          <w:b/>
          <w:sz w:val="32"/>
          <w:szCs w:val="32"/>
        </w:rPr>
        <w:t>科技创新体系建设不断推进</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截</w:t>
      </w:r>
      <w:r>
        <w:rPr>
          <w:rFonts w:hint="eastAsia" w:eastAsia="仿宋_GB2312" w:cs="Times New Roman"/>
          <w:sz w:val="32"/>
          <w:szCs w:val="32"/>
          <w:lang w:eastAsia="zh-CN"/>
        </w:rPr>
        <w:t>至</w:t>
      </w:r>
      <w:r>
        <w:rPr>
          <w:rFonts w:hint="eastAsia" w:eastAsia="仿宋_GB2312" w:cs="Times New Roman"/>
          <w:sz w:val="32"/>
          <w:szCs w:val="32"/>
          <w:lang w:val="en-US" w:eastAsia="zh-CN"/>
        </w:rPr>
        <w:t>2019年末</w:t>
      </w:r>
      <w:r>
        <w:rPr>
          <w:rFonts w:hint="default" w:ascii="Times New Roman" w:hAnsi="Times New Roman" w:eastAsia="仿宋_GB2312" w:cs="Times New Roman"/>
          <w:sz w:val="32"/>
          <w:szCs w:val="32"/>
        </w:rPr>
        <w:t>，宝坻区拥有科技企业孵化器7家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众创空间3家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市级企业重点实验室12家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市级企业工程技术中心2家。</w:t>
      </w:r>
      <w:r>
        <w:rPr>
          <w:rFonts w:hint="eastAsia" w:eastAsia="仿宋_GB2312" w:cs="Times New Roman"/>
          <w:sz w:val="32"/>
          <w:szCs w:val="32"/>
          <w:lang w:eastAsia="zh-CN"/>
        </w:rPr>
        <w:t>“十三五”期间</w:t>
      </w:r>
      <w:r>
        <w:rPr>
          <w:rFonts w:hint="default" w:ascii="Times New Roman" w:hAnsi="Times New Roman" w:eastAsia="仿宋_GB2312" w:cs="Times New Roman"/>
          <w:sz w:val="32"/>
          <w:szCs w:val="32"/>
        </w:rPr>
        <w:t>累计促进263家科技型中小企业融资40.5亿元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47人入选天津市新型企业家，652人</w:t>
      </w:r>
      <w:r>
        <w:rPr>
          <w:rFonts w:hint="eastAsia" w:eastAsia="仿宋_GB2312" w:cs="Times New Roman"/>
          <w:sz w:val="32"/>
          <w:szCs w:val="32"/>
          <w:lang w:eastAsia="zh-CN"/>
        </w:rPr>
        <w:t>入选</w:t>
      </w:r>
      <w:r>
        <w:rPr>
          <w:rFonts w:hint="default" w:ascii="Times New Roman" w:hAnsi="Times New Roman" w:eastAsia="仿宋_GB2312" w:cs="Times New Roman"/>
          <w:sz w:val="32"/>
          <w:szCs w:val="32"/>
        </w:rPr>
        <w:t>科技创新人才资源库，</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个社区和743个村科普小组实现全覆盖。</w:t>
      </w:r>
    </w:p>
    <w:p>
      <w:pPr>
        <w:numPr>
          <w:ilvl w:val="0"/>
          <w:numId w:val="0"/>
        </w:numPr>
        <w:adjustRightInd w:val="0"/>
        <w:snapToGrid w:val="0"/>
        <w:spacing w:line="560" w:lineRule="exact"/>
        <w:ind w:left="640" w:leftChars="0"/>
        <w:outlineLvl w:val="1"/>
        <w:rPr>
          <w:rFonts w:hint="default" w:ascii="Times New Roman" w:hAnsi="Times New Roman" w:eastAsia="楷体_GB2312" w:cs="Times New Roman"/>
          <w:sz w:val="32"/>
          <w:szCs w:val="32"/>
        </w:rPr>
      </w:pPr>
      <w:bookmarkStart w:id="4" w:name="_Toc11838"/>
      <w:bookmarkStart w:id="5" w:name="_Toc29673"/>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基础与优势</w:t>
      </w:r>
      <w:bookmarkEnd w:id="4"/>
      <w:bookmarkEnd w:id="5"/>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地理位置优势</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宝坻区地理位置优越，位于京津唐三大城市几何中心，京滨、京唐、津承三条高铁在宝坻交汇，形成京津唐20分钟交通圈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宝坻成为坐拥京津、京唐秦双发展轴的重要节点城市，正与通州、唐山携手打造</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京东黄金走廊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空间载体优势</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宝坻区拥有京津中关村科技城、京津新城现代服务业集聚区两个非首都功能疏解平台，以及天宝工业园、口东工业园、九园工业园和潮南产业园等发展载体，为</w:t>
      </w:r>
      <w:r>
        <w:rPr>
          <w:rFonts w:hint="default" w:ascii="Times New Roman" w:hAnsi="Times New Roman" w:eastAsia="仿宋_GB2312" w:cs="Times New Roman"/>
          <w:bCs/>
          <w:sz w:val="32"/>
          <w:szCs w:val="32"/>
        </w:rPr>
        <w:t>高端制造企业和研发机构提供充足空间</w:t>
      </w:r>
      <w:r>
        <w:rPr>
          <w:rFonts w:hint="default" w:ascii="Times New Roman" w:hAnsi="Times New Roman" w:eastAsia="仿宋_GB2312" w:cs="Times New Roman"/>
          <w:sz w:val="32"/>
          <w:szCs w:val="32"/>
        </w:rPr>
        <w:t>。在建30平方公里的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高铁</w:t>
      </w:r>
      <w:r>
        <w:rPr>
          <w:rFonts w:hint="eastAsia" w:ascii="Times New Roman" w:hAnsi="Times New Roman" w:eastAsia="仿宋_GB2312" w:cs="Times New Roman"/>
          <w:sz w:val="32"/>
          <w:szCs w:val="32"/>
          <w:lang w:eastAsia="zh-CN"/>
        </w:rPr>
        <w:t>站前</w:t>
      </w:r>
      <w:r>
        <w:rPr>
          <w:rFonts w:hint="default" w:ascii="Times New Roman" w:hAnsi="Times New Roman" w:eastAsia="仿宋_GB2312" w:cs="Times New Roman"/>
          <w:sz w:val="32"/>
          <w:szCs w:val="32"/>
        </w:rPr>
        <w:t>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有望成为承接非首都功能</w:t>
      </w:r>
      <w:r>
        <w:rPr>
          <w:rFonts w:hint="default" w:ascii="Times New Roman" w:hAnsi="Times New Roman" w:eastAsia="仿宋_GB2312" w:cs="Times New Roman"/>
          <w:sz w:val="32"/>
          <w:szCs w:val="32"/>
          <w:lang w:eastAsia="zh-CN"/>
        </w:rPr>
        <w:t>又一个发展载体</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9"/>
        <w:rPr>
          <w:rFonts w:hint="eastAsia" w:eastAsia="仿宋_GB2312" w:cs="Times New Roman"/>
          <w:sz w:val="32"/>
          <w:szCs w:val="32"/>
          <w:lang w:eastAsia="zh-CN"/>
        </w:rPr>
      </w:pPr>
      <w:r>
        <w:rPr>
          <w:rFonts w:hint="default" w:ascii="Times New Roman" w:hAnsi="Times New Roman" w:eastAsia="仿宋_GB2312" w:cs="Times New Roman"/>
          <w:b/>
          <w:sz w:val="32"/>
          <w:szCs w:val="32"/>
        </w:rPr>
        <w:t>产业基础优势</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宝坻区在汽车零部件、农机设备制造等传统产业领域已聚集一部分行业上下游企业，新能源新材料、高端装备制造、生物医药与医疗器械等新兴产业正发展壮大，商贸物流、文化旅游等现代服务业也在加速布局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现代都市型农业</w:t>
      </w:r>
      <w:r>
        <w:rPr>
          <w:rFonts w:hint="eastAsia" w:eastAsia="仿宋_GB2312" w:cs="Times New Roman"/>
          <w:sz w:val="32"/>
          <w:szCs w:val="32"/>
          <w:lang w:eastAsia="zh-CN"/>
        </w:rPr>
        <w:t>稳步发展，</w:t>
      </w:r>
      <w:r>
        <w:rPr>
          <w:rFonts w:hint="default" w:ascii="Times New Roman" w:hAnsi="Times New Roman" w:eastAsia="仿宋_GB2312" w:cs="Times New Roman"/>
          <w:sz w:val="32"/>
          <w:szCs w:val="32"/>
        </w:rPr>
        <w:t>国家农业科技园区</w:t>
      </w:r>
      <w:r>
        <w:rPr>
          <w:rFonts w:hint="eastAsia" w:eastAsia="仿宋_GB2312" w:cs="Times New Roman"/>
          <w:sz w:val="32"/>
          <w:szCs w:val="32"/>
          <w:lang w:eastAsia="zh-CN"/>
        </w:rPr>
        <w:t>建设成功获批。</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9"/>
        <w:rPr>
          <w:rFonts w:hint="eastAsia" w:eastAsia="仿宋_GB2312" w:cs="Times New Roman"/>
          <w:b w:val="0"/>
          <w:bCs/>
          <w:sz w:val="32"/>
          <w:szCs w:val="32"/>
          <w:lang w:eastAsia="zh-CN"/>
        </w:rPr>
      </w:pPr>
      <w:r>
        <w:rPr>
          <w:rFonts w:hint="default" w:ascii="Times New Roman" w:hAnsi="Times New Roman" w:eastAsia="仿宋_GB2312" w:cs="Times New Roman"/>
          <w:b/>
          <w:sz w:val="32"/>
          <w:szCs w:val="32"/>
        </w:rPr>
        <w:t>生态环境优势</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宝坻区境内水域总面积30余万亩，全区林木覆盖率32%，是国家级环保模范城、全国生态示范区、全国绿化先进区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良好的自然生态环境有利于吸引高端创新创业人才。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eastAsia="仿宋_GB2312" w:cs="Times New Roman"/>
          <w:b w:val="0"/>
          <w:bCs/>
          <w:sz w:val="32"/>
          <w:szCs w:val="32"/>
          <w:lang w:eastAsia="zh-CN"/>
        </w:rPr>
        <w:t>“十三五”期间宝坻区科技创新整体发展态势良好，但是对照全区发展定位和高质量发展需求，也存在以下突出问题：</w:t>
      </w:r>
      <w:r>
        <w:rPr>
          <w:rFonts w:hint="default" w:ascii="Times New Roman" w:hAnsi="Times New Roman" w:eastAsia="仿宋_GB2312" w:cs="Times New Roman"/>
          <w:b w:val="0"/>
          <w:bCs/>
          <w:sz w:val="32"/>
          <w:szCs w:val="32"/>
        </w:rPr>
        <w:t>京津冀协同</w:t>
      </w:r>
      <w:r>
        <w:rPr>
          <w:rFonts w:hint="default" w:ascii="Times New Roman" w:hAnsi="Times New Roman" w:eastAsia="仿宋_GB2312" w:cs="Times New Roman"/>
          <w:b w:val="0"/>
          <w:bCs/>
          <w:sz w:val="32"/>
          <w:szCs w:val="32"/>
          <w:lang w:eastAsia="zh-CN"/>
        </w:rPr>
        <w:t>创新带动作用不明显</w:t>
      </w:r>
      <w:r>
        <w:rPr>
          <w:rFonts w:hint="eastAsia" w:eastAsia="仿宋_GB2312" w:cs="Times New Roman"/>
          <w:b w:val="0"/>
          <w:bCs/>
          <w:sz w:val="32"/>
          <w:szCs w:val="32"/>
          <w:lang w:eastAsia="zh-CN"/>
        </w:rPr>
        <w:t>，</w:t>
      </w:r>
      <w:r>
        <w:rPr>
          <w:rFonts w:hint="default" w:ascii="Times New Roman" w:hAnsi="Times New Roman" w:eastAsia="仿宋_GB2312" w:cs="Times New Roman"/>
          <w:sz w:val="32"/>
          <w:szCs w:val="32"/>
          <w:lang w:eastAsia="zh-CN"/>
        </w:rPr>
        <w:t>宝坻区拥有的资源禀赋优势尚未充分发挥</w:t>
      </w:r>
      <w:r>
        <w:rPr>
          <w:rFonts w:hint="eastAsia" w:eastAsia="仿宋_GB2312" w:cs="Times New Roman"/>
          <w:sz w:val="32"/>
          <w:szCs w:val="32"/>
          <w:lang w:eastAsia="zh-CN"/>
        </w:rPr>
        <w:t>；</w:t>
      </w:r>
      <w:r>
        <w:rPr>
          <w:rFonts w:hint="default" w:ascii="Times New Roman" w:hAnsi="Times New Roman" w:eastAsia="仿宋_GB2312" w:cs="Times New Roman"/>
          <w:b w:val="0"/>
          <w:bCs/>
          <w:sz w:val="32"/>
          <w:szCs w:val="32"/>
        </w:rPr>
        <w:t>科技创新资源聚集不够</w:t>
      </w:r>
      <w:r>
        <w:rPr>
          <w:rFonts w:hint="eastAsia" w:eastAsia="仿宋_GB2312" w:cs="Times New Roman"/>
          <w:b w:val="0"/>
          <w:bCs/>
          <w:sz w:val="32"/>
          <w:szCs w:val="32"/>
          <w:lang w:eastAsia="zh-CN"/>
        </w:rPr>
        <w:t>，</w:t>
      </w:r>
      <w:r>
        <w:rPr>
          <w:rFonts w:hint="default" w:ascii="Times New Roman" w:hAnsi="Times New Roman" w:eastAsia="仿宋_GB2312" w:cs="Times New Roman"/>
          <w:bCs/>
          <w:sz w:val="32"/>
          <w:szCs w:val="32"/>
        </w:rPr>
        <w:t>对京津</w:t>
      </w:r>
      <w:r>
        <w:rPr>
          <w:rFonts w:hint="default" w:ascii="Times New Roman" w:hAnsi="Times New Roman" w:eastAsia="仿宋_GB2312" w:cs="Times New Roman"/>
          <w:sz w:val="32"/>
          <w:szCs w:val="32"/>
        </w:rPr>
        <w:t>两地丰富的科创资源吸引力不强</w:t>
      </w:r>
      <w:r>
        <w:rPr>
          <w:rFonts w:hint="eastAsia" w:eastAsia="仿宋_GB2312" w:cs="Times New Roman"/>
          <w:sz w:val="32"/>
          <w:szCs w:val="32"/>
          <w:lang w:eastAsia="zh-CN"/>
        </w:rPr>
        <w:t>；</w:t>
      </w:r>
      <w:r>
        <w:rPr>
          <w:rFonts w:hint="default" w:ascii="Times New Roman" w:hAnsi="Times New Roman" w:eastAsia="仿宋_GB2312" w:cs="Times New Roman"/>
          <w:b w:val="0"/>
          <w:bCs w:val="0"/>
          <w:sz w:val="32"/>
          <w:szCs w:val="32"/>
        </w:rPr>
        <w:t>主导产业创新能级不高</w:t>
      </w:r>
      <w:r>
        <w:rPr>
          <w:rFonts w:hint="eastAsia" w:eastAsia="仿宋_GB2312" w:cs="Times New Roman"/>
          <w:b w:val="0"/>
          <w:bCs w:val="0"/>
          <w:sz w:val="32"/>
          <w:szCs w:val="32"/>
          <w:lang w:eastAsia="zh-CN"/>
        </w:rPr>
        <w:t>，</w:t>
      </w:r>
      <w:r>
        <w:rPr>
          <w:rFonts w:hint="default" w:ascii="Times New Roman" w:hAnsi="Times New Roman" w:eastAsia="仿宋_GB2312" w:cs="Times New Roman"/>
          <w:sz w:val="32"/>
          <w:szCs w:val="32"/>
        </w:rPr>
        <w:t>战略性新兴产业和现代服务业规模较小、创新能力弱</w:t>
      </w:r>
      <w:r>
        <w:rPr>
          <w:rFonts w:hint="eastAsia" w:eastAsia="仿宋_GB2312" w:cs="Times New Roman"/>
          <w:sz w:val="32"/>
          <w:szCs w:val="32"/>
          <w:lang w:eastAsia="zh-CN"/>
        </w:rPr>
        <w:t>；</w:t>
      </w:r>
      <w:r>
        <w:rPr>
          <w:rFonts w:hint="default" w:ascii="Times New Roman" w:hAnsi="Times New Roman" w:eastAsia="仿宋_GB2312" w:cs="Times New Roman"/>
          <w:b w:val="0"/>
          <w:bCs/>
          <w:sz w:val="32"/>
          <w:szCs w:val="32"/>
        </w:rPr>
        <w:t>科技领军企业数量不多</w:t>
      </w:r>
      <w:r>
        <w:rPr>
          <w:rFonts w:hint="eastAsia" w:eastAsia="仿宋_GB2312" w:cs="Times New Roman"/>
          <w:b w:val="0"/>
          <w:bCs/>
          <w:sz w:val="32"/>
          <w:szCs w:val="32"/>
          <w:lang w:eastAsia="zh-CN"/>
        </w:rPr>
        <w:t>，新动能底盘</w:t>
      </w:r>
      <w:r>
        <w:rPr>
          <w:rFonts w:hint="eastAsia" w:eastAsia="仿宋_GB2312" w:cs="Times New Roman"/>
          <w:sz w:val="32"/>
          <w:szCs w:val="32"/>
          <w:lang w:eastAsia="zh-CN"/>
        </w:rPr>
        <w:t>亟待发展</w:t>
      </w:r>
      <w:r>
        <w:rPr>
          <w:rFonts w:hint="default" w:ascii="Times New Roman" w:hAnsi="Times New Roman" w:eastAsia="仿宋_GB2312" w:cs="Times New Roman"/>
          <w:sz w:val="32"/>
          <w:szCs w:val="32"/>
        </w:rPr>
        <w:t>壮大</w:t>
      </w:r>
      <w:r>
        <w:rPr>
          <w:rFonts w:hint="eastAsia" w:eastAsia="仿宋_GB2312" w:cs="Times New Roman"/>
          <w:sz w:val="32"/>
          <w:szCs w:val="32"/>
          <w:lang w:eastAsia="zh-CN"/>
        </w:rPr>
        <w:t>；</w:t>
      </w:r>
      <w:r>
        <w:rPr>
          <w:rFonts w:hint="default" w:ascii="Times New Roman" w:hAnsi="Times New Roman" w:eastAsia="仿宋_GB2312" w:cs="Times New Roman"/>
          <w:b w:val="0"/>
          <w:bCs/>
          <w:sz w:val="32"/>
          <w:szCs w:val="32"/>
        </w:rPr>
        <w:t>创新创业生态亟待完善</w:t>
      </w:r>
      <w:r>
        <w:rPr>
          <w:rFonts w:hint="eastAsia" w:eastAsia="仿宋_GB2312" w:cs="Times New Roman"/>
          <w:b w:val="0"/>
          <w:bCs/>
          <w:sz w:val="32"/>
          <w:szCs w:val="32"/>
          <w:lang w:eastAsia="zh-CN"/>
        </w:rPr>
        <w:t>，</w:t>
      </w:r>
      <w:r>
        <w:rPr>
          <w:rFonts w:hint="default" w:ascii="Times New Roman" w:hAnsi="Times New Roman" w:eastAsia="仿宋_GB2312" w:cs="Times New Roman"/>
          <w:sz w:val="32"/>
          <w:szCs w:val="32"/>
        </w:rPr>
        <w:t>双创载体质量亟待提高。</w:t>
      </w:r>
    </w:p>
    <w:p>
      <w:pPr>
        <w:numPr>
          <w:ilvl w:val="0"/>
          <w:numId w:val="0"/>
        </w:numPr>
        <w:tabs>
          <w:tab w:val="left" w:pos="1400"/>
        </w:tabs>
        <w:spacing w:line="560" w:lineRule="exact"/>
        <w:ind w:leftChars="0" w:firstLine="640" w:firstLineChars="200"/>
        <w:outlineLvl w:val="0"/>
        <w:rPr>
          <w:rFonts w:hint="default" w:ascii="Times New Roman" w:hAnsi="Times New Roman" w:eastAsia="黑体" w:cs="Times New Roman"/>
          <w:sz w:val="32"/>
          <w:szCs w:val="32"/>
        </w:rPr>
      </w:pPr>
      <w:bookmarkStart w:id="6" w:name="_Toc22255"/>
      <w:bookmarkStart w:id="7" w:name="_Toc21725"/>
      <w:r>
        <w:rPr>
          <w:rFonts w:hint="eastAsia" w:eastAsia="黑体" w:cs="Times New Roman"/>
          <w:sz w:val="32"/>
          <w:szCs w:val="32"/>
          <w:lang w:eastAsia="zh-CN"/>
        </w:rPr>
        <w:t>二、</w:t>
      </w:r>
      <w:r>
        <w:rPr>
          <w:rFonts w:hint="default" w:ascii="Times New Roman" w:hAnsi="Times New Roman" w:eastAsia="黑体" w:cs="Times New Roman"/>
          <w:sz w:val="32"/>
          <w:szCs w:val="32"/>
        </w:rPr>
        <w:t>形势与需求</w:t>
      </w:r>
      <w:bookmarkEnd w:id="6"/>
      <w:bookmarkEnd w:id="7"/>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lang w:eastAsia="zh-CN"/>
        </w:rPr>
      </w:pPr>
      <w:bookmarkStart w:id="8" w:name="_Toc44595332"/>
      <w:bookmarkStart w:id="9" w:name="_Toc43729488"/>
      <w:bookmarkStart w:id="10" w:name="_Toc48829235"/>
      <w:bookmarkStart w:id="11" w:name="_Toc43734029"/>
      <w:r>
        <w:rPr>
          <w:rFonts w:hint="eastAsia" w:ascii="Times New Roman" w:cs="Times New Roman"/>
          <w:b/>
          <w:bCs/>
          <w:lang w:eastAsia="zh-CN"/>
        </w:rPr>
        <w:t>从国内看，</w:t>
      </w:r>
      <w:r>
        <w:rPr>
          <w:rFonts w:hint="default" w:ascii="Times New Roman" w:hAnsi="Times New Roman" w:cs="Times New Roman"/>
          <w:b/>
          <w:bCs/>
          <w:lang w:eastAsia="zh-CN"/>
        </w:rPr>
        <w:t>我国进入新发展阶段</w:t>
      </w:r>
      <w:r>
        <w:rPr>
          <w:rFonts w:hint="default" w:ascii="Times New Roman" w:hAnsi="Times New Roman" w:cs="Times New Roman"/>
          <w:b/>
          <w:bCs/>
        </w:rPr>
        <w:t>对科技创新</w:t>
      </w:r>
      <w:r>
        <w:rPr>
          <w:rFonts w:hint="default" w:ascii="Times New Roman" w:hAnsi="Times New Roman" w:cs="Times New Roman"/>
          <w:b/>
          <w:bCs/>
          <w:lang w:eastAsia="zh-CN"/>
        </w:rPr>
        <w:t>作</w:t>
      </w:r>
      <w:r>
        <w:rPr>
          <w:rFonts w:hint="default" w:ascii="Times New Roman" w:hAnsi="Times New Roman" w:cs="Times New Roman"/>
          <w:b/>
          <w:bCs/>
        </w:rPr>
        <w:t>出新部署</w:t>
      </w:r>
      <w:r>
        <w:rPr>
          <w:rFonts w:hint="eastAsia" w:ascii="Times New Roman" w:cs="Times New Roman"/>
          <w:b/>
          <w:bCs/>
          <w:lang w:eastAsia="zh-CN"/>
        </w:rPr>
        <w:t>。</w:t>
      </w:r>
      <w:r>
        <w:rPr>
          <w:rFonts w:hint="eastAsia" w:ascii="Times New Roman" w:cs="Times New Roman"/>
          <w:lang w:eastAsia="zh-CN"/>
        </w:rPr>
        <w:t>“</w:t>
      </w:r>
      <w:r>
        <w:rPr>
          <w:rFonts w:hint="default" w:ascii="Times New Roman" w:hAnsi="Times New Roman" w:cs="Times New Roman"/>
        </w:rPr>
        <w:t>十四五</w:t>
      </w:r>
      <w:r>
        <w:rPr>
          <w:rFonts w:hint="eastAsia" w:ascii="Times New Roman" w:cs="Times New Roman"/>
          <w:lang w:eastAsia="zh-CN"/>
        </w:rPr>
        <w:t>”</w:t>
      </w:r>
      <w:r>
        <w:rPr>
          <w:rFonts w:hint="default" w:ascii="Times New Roman" w:hAnsi="Times New Roman" w:cs="Times New Roman"/>
        </w:rPr>
        <w:t>时期是我国开启全面建设社会主义现代化国家新征程、向第二个百年奋斗目标进军的第一个五年</w:t>
      </w:r>
      <w:r>
        <w:rPr>
          <w:rFonts w:hint="eastAsia" w:ascii="Times New Roman" w:cs="Times New Roman"/>
          <w:lang w:eastAsia="zh-CN"/>
        </w:rPr>
        <w:t>，</w:t>
      </w:r>
      <w:r>
        <w:rPr>
          <w:rFonts w:hint="default" w:ascii="Times New Roman" w:hAnsi="Times New Roman" w:cs="Times New Roman"/>
        </w:rPr>
        <w:t>我国将进入新发展阶段，面临的国内外环境正发生深刻复杂变化</w:t>
      </w:r>
      <w:r>
        <w:rPr>
          <w:rFonts w:hint="eastAsia" w:ascii="Times New Roman" w:cs="Times New Roman"/>
          <w:lang w:eastAsia="zh-CN"/>
        </w:rPr>
        <w:t>。</w:t>
      </w:r>
      <w:r>
        <w:rPr>
          <w:rFonts w:hint="default" w:ascii="Times New Roman" w:hAnsi="Times New Roman" w:cs="Times New Roman"/>
        </w:rPr>
        <w:t>十九届五中全会提出</w:t>
      </w:r>
      <w:r>
        <w:rPr>
          <w:rFonts w:hint="eastAsia" w:ascii="Times New Roman" w:cs="Times New Roman"/>
          <w:lang w:eastAsia="zh-CN"/>
        </w:rPr>
        <w:t>，</w:t>
      </w:r>
      <w:r>
        <w:rPr>
          <w:rFonts w:hint="default" w:ascii="Times New Roman" w:hAnsi="Times New Roman" w:cs="Times New Roman"/>
        </w:rPr>
        <w:t>坚持创新在我国现代化建设全局中的核心地位，把科技自立自强作为国家发展的战略支撑，加快构建以国内大循环为主体、国内国际双循环相互促进的新发展格局</w:t>
      </w:r>
      <w:r>
        <w:rPr>
          <w:rFonts w:hint="default" w:ascii="Times New Roman" w:hAnsi="Times New Roman" w:cs="Times New Roman"/>
          <w:lang w:eastAsia="zh-CN"/>
        </w:rPr>
        <w:t>，对科技创新作了重要摆位和重大部署，强调科技创新</w:t>
      </w:r>
      <w:r>
        <w:rPr>
          <w:rFonts w:hint="eastAsia" w:ascii="Times New Roman" w:cs="Times New Roman"/>
          <w:lang w:eastAsia="zh-CN"/>
        </w:rPr>
        <w:t>对</w:t>
      </w:r>
      <w:r>
        <w:rPr>
          <w:rFonts w:hint="default" w:ascii="Times New Roman" w:hAnsi="Times New Roman" w:cs="Times New Roman"/>
          <w:lang w:eastAsia="zh-CN"/>
        </w:rPr>
        <w:t>落实新发展理念、</w:t>
      </w:r>
      <w:r>
        <w:rPr>
          <w:rFonts w:hint="eastAsia" w:ascii="Times New Roman" w:cs="Times New Roman"/>
          <w:lang w:eastAsia="zh-CN"/>
        </w:rPr>
        <w:t>构建新发展格局、推动高质量发展</w:t>
      </w:r>
      <w:r>
        <w:rPr>
          <w:rFonts w:hint="default" w:ascii="Times New Roman" w:hAnsi="Times New Roman" w:cs="Times New Roman"/>
          <w:lang w:eastAsia="zh-CN"/>
        </w:rPr>
        <w:t>的</w:t>
      </w:r>
      <w:r>
        <w:rPr>
          <w:rFonts w:hint="eastAsia" w:ascii="Times New Roman" w:cs="Times New Roman"/>
          <w:lang w:eastAsia="zh-CN"/>
        </w:rPr>
        <w:t>重要支撑</w:t>
      </w:r>
      <w:r>
        <w:rPr>
          <w:rFonts w:hint="default" w:ascii="Times New Roman" w:hAnsi="Times New Roman" w:cs="Times New Roman"/>
          <w:lang w:eastAsia="zh-CN"/>
        </w:rPr>
        <w:t>作用。</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cs="Times New Roman"/>
          <w:szCs w:val="32"/>
          <w:lang w:eastAsia="zh-CN"/>
        </w:rPr>
      </w:pPr>
      <w:r>
        <w:rPr>
          <w:rFonts w:hint="eastAsia" w:ascii="Times New Roman" w:cs="Times New Roman"/>
          <w:b/>
          <w:bCs/>
          <w:lang w:eastAsia="zh-CN"/>
        </w:rPr>
        <w:t>从京津冀看，</w:t>
      </w:r>
      <w:r>
        <w:rPr>
          <w:rFonts w:hint="default" w:ascii="Times New Roman" w:cs="Times New Roman"/>
          <w:b/>
          <w:bCs/>
          <w:lang w:eastAsia="zh-CN"/>
        </w:rPr>
        <w:t>京津冀协同发展深入推进为科技创新创造新机遇</w:t>
      </w:r>
      <w:r>
        <w:rPr>
          <w:rFonts w:hint="eastAsia" w:ascii="Times New Roman" w:cs="Times New Roman"/>
          <w:b/>
          <w:bCs/>
          <w:lang w:eastAsia="zh-CN"/>
        </w:rPr>
        <w:t>。</w:t>
      </w:r>
      <w:r>
        <w:rPr>
          <w:rFonts w:hint="default" w:ascii="Times New Roman" w:hAnsi="Times New Roman" w:cs="Times New Roman"/>
        </w:rPr>
        <w:t>宝坻区在京津冀都市圈中具有</w:t>
      </w:r>
      <w:r>
        <w:rPr>
          <w:rFonts w:hint="eastAsia" w:ascii="Times New Roman" w:cs="Times New Roman"/>
          <w:lang w:eastAsia="zh-CN"/>
        </w:rPr>
        <w:t>“</w:t>
      </w:r>
      <w:r>
        <w:rPr>
          <w:rFonts w:hint="default" w:ascii="Times New Roman" w:hAnsi="Times New Roman" w:cs="Times New Roman"/>
        </w:rPr>
        <w:t>承上启下、连接两端</w:t>
      </w:r>
      <w:r>
        <w:rPr>
          <w:rFonts w:hint="eastAsia" w:ascii="Times New Roman" w:cs="Times New Roman"/>
          <w:lang w:eastAsia="zh-CN"/>
        </w:rPr>
        <w:t>”</w:t>
      </w:r>
      <w:r>
        <w:rPr>
          <w:rFonts w:hint="default" w:ascii="Times New Roman" w:hAnsi="Times New Roman" w:cs="Times New Roman"/>
        </w:rPr>
        <w:t>的区位优势，</w:t>
      </w:r>
      <w:r>
        <w:rPr>
          <w:rFonts w:hint="default" w:ascii="Times New Roman" w:hAnsi="Times New Roman" w:cs="Times New Roman"/>
          <w:szCs w:val="32"/>
        </w:rPr>
        <w:t>京津中关村科技城是京津冀产业转移承接的重要协同创新平台之一，</w:t>
      </w:r>
      <w:r>
        <w:rPr>
          <w:rFonts w:hint="eastAsia" w:ascii="Times New Roman" w:cs="Times New Roman"/>
          <w:szCs w:val="32"/>
          <w:lang w:eastAsia="zh-CN"/>
        </w:rPr>
        <w:t>“</w:t>
      </w:r>
      <w:r>
        <w:rPr>
          <w:rFonts w:hint="default" w:ascii="Times New Roman" w:hAnsi="Times New Roman" w:cs="Times New Roman"/>
          <w:szCs w:val="32"/>
        </w:rPr>
        <w:t>高铁</w:t>
      </w:r>
      <w:r>
        <w:rPr>
          <w:rFonts w:hint="eastAsia" w:ascii="Times New Roman" w:hAnsi="Times New Roman" w:cs="Times New Roman"/>
          <w:szCs w:val="32"/>
          <w:lang w:eastAsia="zh-CN"/>
        </w:rPr>
        <w:t>站前</w:t>
      </w:r>
      <w:r>
        <w:rPr>
          <w:rFonts w:hint="default" w:ascii="Times New Roman" w:hAnsi="Times New Roman" w:cs="Times New Roman"/>
          <w:szCs w:val="32"/>
        </w:rPr>
        <w:t>区</w:t>
      </w:r>
      <w:r>
        <w:rPr>
          <w:rFonts w:hint="eastAsia" w:ascii="Times New Roman" w:cs="Times New Roman"/>
          <w:szCs w:val="32"/>
          <w:lang w:eastAsia="zh-CN"/>
        </w:rPr>
        <w:t>”</w:t>
      </w:r>
      <w:r>
        <w:rPr>
          <w:rFonts w:hint="default" w:ascii="Times New Roman" w:hAnsi="Times New Roman" w:cs="Times New Roman"/>
          <w:szCs w:val="32"/>
        </w:rPr>
        <w:t>将成为承接北京非首都功能的</w:t>
      </w:r>
      <w:r>
        <w:rPr>
          <w:rFonts w:hint="eastAsia" w:ascii="Times New Roman" w:cs="Times New Roman"/>
          <w:szCs w:val="32"/>
          <w:lang w:eastAsia="zh-CN"/>
        </w:rPr>
        <w:t>“</w:t>
      </w:r>
      <w:r>
        <w:rPr>
          <w:rFonts w:hint="default" w:ascii="Times New Roman" w:hAnsi="Times New Roman" w:cs="Times New Roman"/>
          <w:szCs w:val="32"/>
        </w:rPr>
        <w:t>微中心</w:t>
      </w:r>
      <w:r>
        <w:rPr>
          <w:rFonts w:hint="eastAsia" w:ascii="Times New Roman" w:cs="Times New Roman"/>
          <w:szCs w:val="32"/>
          <w:lang w:eastAsia="zh-CN"/>
        </w:rPr>
        <w:t>”</w:t>
      </w:r>
      <w:r>
        <w:rPr>
          <w:rFonts w:hint="default" w:ascii="Times New Roman" w:hAnsi="Times New Roman" w:cs="Times New Roman"/>
          <w:szCs w:val="32"/>
        </w:rPr>
        <w:t>，与通州区和唐山市联合打造的</w:t>
      </w:r>
      <w:r>
        <w:rPr>
          <w:rFonts w:hint="eastAsia" w:ascii="Times New Roman" w:cs="Times New Roman"/>
          <w:szCs w:val="32"/>
          <w:lang w:eastAsia="zh-CN"/>
        </w:rPr>
        <w:t>“</w:t>
      </w:r>
      <w:r>
        <w:rPr>
          <w:rFonts w:hint="default" w:ascii="Times New Roman" w:hAnsi="Times New Roman" w:cs="Times New Roman"/>
          <w:szCs w:val="32"/>
        </w:rPr>
        <w:t>京东黄金走廊</w:t>
      </w:r>
      <w:r>
        <w:rPr>
          <w:rFonts w:hint="eastAsia" w:ascii="Times New Roman" w:cs="Times New Roman"/>
          <w:szCs w:val="32"/>
          <w:lang w:eastAsia="zh-CN"/>
        </w:rPr>
        <w:t>”</w:t>
      </w:r>
      <w:r>
        <w:rPr>
          <w:rFonts w:hint="default" w:ascii="Times New Roman" w:hAnsi="Times New Roman" w:cs="Times New Roman"/>
          <w:szCs w:val="32"/>
        </w:rPr>
        <w:t>将推进区域协同向实质化发展。在京津冀协同发展战略纵深推进的背景下，宝坻区</w:t>
      </w:r>
      <w:r>
        <w:rPr>
          <w:rFonts w:hint="eastAsia" w:ascii="Times New Roman" w:cs="Times New Roman"/>
          <w:szCs w:val="32"/>
          <w:lang w:eastAsia="zh-CN"/>
        </w:rPr>
        <w:t>正深度</w:t>
      </w:r>
      <w:r>
        <w:rPr>
          <w:rFonts w:hint="default" w:ascii="Times New Roman" w:hAnsi="Times New Roman" w:cs="Times New Roman"/>
          <w:szCs w:val="32"/>
        </w:rPr>
        <w:t>融入京津冀协同创新，</w:t>
      </w:r>
      <w:r>
        <w:rPr>
          <w:rFonts w:hint="eastAsia" w:ascii="Times New Roman" w:cs="Times New Roman"/>
          <w:szCs w:val="32"/>
          <w:lang w:eastAsia="zh-CN"/>
        </w:rPr>
        <w:t>打造支撑区域高新技术产业发展的核心功能单元。</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cs="Times New Roman"/>
          <w:lang w:eastAsia="zh-CN"/>
        </w:rPr>
      </w:pPr>
      <w:r>
        <w:rPr>
          <w:rFonts w:hint="eastAsia" w:ascii="Times New Roman" w:cs="Times New Roman"/>
          <w:b/>
          <w:bCs/>
          <w:szCs w:val="32"/>
          <w:lang w:eastAsia="zh-CN"/>
        </w:rPr>
        <w:t>从天津看，在构建新发展格局中展现天津作为对科技创新提出新要求。</w:t>
      </w:r>
      <w:r>
        <w:rPr>
          <w:rFonts w:hint="eastAsia" w:ascii="Times New Roman" w:cs="Times New Roman"/>
          <w:lang w:eastAsia="zh-CN"/>
        </w:rPr>
        <w:t>“</w:t>
      </w:r>
      <w:r>
        <w:rPr>
          <w:rFonts w:hint="eastAsia" w:ascii="Times New Roman" w:hAnsi="Times New Roman" w:cs="Times New Roman"/>
          <w:lang w:eastAsia="zh-CN"/>
        </w:rPr>
        <w:t>十四五</w:t>
      </w:r>
      <w:r>
        <w:rPr>
          <w:rFonts w:hint="eastAsia" w:ascii="Times New Roman" w:cs="Times New Roman"/>
          <w:lang w:eastAsia="zh-CN"/>
        </w:rPr>
        <w:t>”</w:t>
      </w:r>
      <w:r>
        <w:rPr>
          <w:rFonts w:hint="eastAsia" w:ascii="Times New Roman" w:hAnsi="Times New Roman" w:cs="Times New Roman"/>
          <w:lang w:eastAsia="zh-CN"/>
        </w:rPr>
        <w:t>时期是天津开启全面建设社会主义现代化大都市新征程的第一个五年，为加快实现</w:t>
      </w:r>
      <w:r>
        <w:rPr>
          <w:rFonts w:hint="eastAsia" w:ascii="Times New Roman" w:cs="Times New Roman"/>
          <w:lang w:eastAsia="zh-CN"/>
        </w:rPr>
        <w:t>“</w:t>
      </w:r>
      <w:r>
        <w:rPr>
          <w:rFonts w:hint="eastAsia" w:ascii="Times New Roman" w:hAnsi="Times New Roman" w:cs="Times New Roman"/>
          <w:lang w:eastAsia="zh-CN"/>
        </w:rPr>
        <w:t>一基地三区</w:t>
      </w:r>
      <w:r>
        <w:rPr>
          <w:rFonts w:hint="eastAsia" w:ascii="Times New Roman" w:cs="Times New Roman"/>
          <w:lang w:eastAsia="zh-CN"/>
        </w:rPr>
        <w:t>”</w:t>
      </w:r>
      <w:r>
        <w:rPr>
          <w:rFonts w:hint="eastAsia" w:ascii="Times New Roman" w:hAnsi="Times New Roman" w:cs="Times New Roman"/>
          <w:lang w:eastAsia="zh-CN"/>
        </w:rPr>
        <w:t>功能定位</w:t>
      </w:r>
      <w:r>
        <w:rPr>
          <w:rFonts w:hint="eastAsia" w:ascii="Times New Roman" w:cs="Times New Roman"/>
          <w:lang w:eastAsia="zh-CN"/>
        </w:rPr>
        <w:t>，在构建新发展格局中展现天津作为，天津以</w:t>
      </w:r>
      <w:r>
        <w:rPr>
          <w:rFonts w:hint="eastAsia" w:ascii="Times New Roman" w:hAnsi="Times New Roman" w:cs="Times New Roman"/>
          <w:lang w:eastAsia="zh-CN"/>
        </w:rPr>
        <w:t>协同打造</w:t>
      </w:r>
      <w:r>
        <w:rPr>
          <w:rFonts w:hint="default" w:ascii="Times New Roman" w:hAnsi="Times New Roman" w:cs="Times New Roman"/>
          <w:lang w:eastAsia="zh-CN"/>
        </w:rPr>
        <w:t>自主创新重要源头和原始创新主要策源地</w:t>
      </w:r>
      <w:r>
        <w:rPr>
          <w:rFonts w:hint="eastAsia" w:ascii="Times New Roman" w:cs="Times New Roman"/>
          <w:lang w:eastAsia="zh-CN"/>
        </w:rPr>
        <w:t>为目标，对科技创新工作</w:t>
      </w:r>
      <w:r>
        <w:rPr>
          <w:rFonts w:hint="default" w:ascii="Times New Roman" w:hAnsi="Times New Roman" w:cs="Times New Roman"/>
          <w:lang w:eastAsia="zh-CN"/>
        </w:rPr>
        <w:t>重新谋篇布局</w:t>
      </w:r>
      <w:r>
        <w:rPr>
          <w:rFonts w:hint="eastAsia" w:ascii="Times New Roman" w:cs="Times New Roman"/>
          <w:lang w:eastAsia="zh-CN"/>
        </w:rPr>
        <w:t>，将打造信创产业集群、建设人工智能先锋城市作为提升城市创新力和竞争力的主攻方向，不断向创新链、产业链、价值链高端迈进。</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cs="Times New Roman"/>
          <w:b/>
          <w:bCs/>
          <w:lang w:eastAsia="zh-CN"/>
        </w:rPr>
      </w:pPr>
      <w:r>
        <w:rPr>
          <w:rFonts w:hint="eastAsia" w:ascii="Times New Roman" w:hAnsi="Times New Roman" w:cs="Times New Roman"/>
          <w:b/>
          <w:bCs/>
          <w:color w:val="auto"/>
          <w:lang w:eastAsia="zh-CN"/>
        </w:rPr>
        <w:t>从宝坻看，</w:t>
      </w:r>
      <w:r>
        <w:rPr>
          <w:rFonts w:hint="eastAsia" w:ascii="Times New Roman" w:cs="Times New Roman"/>
          <w:b/>
          <w:bCs/>
          <w:color w:val="auto"/>
          <w:lang w:eastAsia="zh-CN"/>
        </w:rPr>
        <w:t>全面建设社会主义现代化新宝坻</w:t>
      </w:r>
      <w:r>
        <w:rPr>
          <w:rFonts w:hint="default" w:ascii="Times New Roman" w:hAnsi="Times New Roman" w:cs="Times New Roman"/>
          <w:b/>
          <w:bCs/>
          <w:color w:val="auto"/>
          <w:lang w:eastAsia="zh-CN"/>
        </w:rPr>
        <w:t>对科技创新提出新需求</w:t>
      </w:r>
      <w:r>
        <w:rPr>
          <w:rFonts w:hint="eastAsia" w:ascii="Times New Roman" w:hAnsi="Times New Roman" w:cs="Times New Roman"/>
          <w:b/>
          <w:bCs/>
          <w:color w:val="auto"/>
          <w:lang w:eastAsia="zh-CN"/>
        </w:rPr>
        <w:t>。</w:t>
      </w:r>
      <w:r>
        <w:rPr>
          <w:rFonts w:hint="eastAsia" w:ascii="Times New Roman" w:cs="Times New Roman"/>
          <w:color w:val="auto"/>
          <w:lang w:eastAsia="zh-CN"/>
        </w:rPr>
        <w:t>“</w:t>
      </w:r>
      <w:r>
        <w:rPr>
          <w:rFonts w:hint="default" w:ascii="Times New Roman" w:hAnsi="Times New Roman" w:cs="Times New Roman"/>
          <w:color w:val="auto"/>
          <w:lang w:eastAsia="zh-CN"/>
        </w:rPr>
        <w:t>十四五</w:t>
      </w:r>
      <w:r>
        <w:rPr>
          <w:rFonts w:hint="eastAsia" w:ascii="Times New Roman" w:cs="Times New Roman"/>
          <w:color w:val="auto"/>
          <w:lang w:eastAsia="zh-CN"/>
        </w:rPr>
        <w:t>”</w:t>
      </w:r>
      <w:r>
        <w:rPr>
          <w:rFonts w:hint="default" w:ascii="Times New Roman" w:hAnsi="Times New Roman" w:cs="Times New Roman"/>
          <w:color w:val="auto"/>
          <w:lang w:eastAsia="zh-CN"/>
        </w:rPr>
        <w:t>时期</w:t>
      </w:r>
      <w:r>
        <w:rPr>
          <w:rFonts w:hint="eastAsia" w:ascii="Times New Roman" w:cs="Times New Roman"/>
          <w:color w:val="auto"/>
          <w:lang w:eastAsia="zh-CN"/>
        </w:rPr>
        <w:t>是宝坻协同发展的窗口期、新旧动能的转换期、工业化城镇化的加速期和全面深化改革的攻坚期</w:t>
      </w:r>
      <w:r>
        <w:rPr>
          <w:rFonts w:hint="default" w:ascii="Times New Roman" w:hAnsi="Times New Roman" w:cs="Times New Roman"/>
          <w:color w:val="auto"/>
          <w:lang w:eastAsia="zh-CN"/>
        </w:rPr>
        <w:t>，</w:t>
      </w:r>
      <w:r>
        <w:rPr>
          <w:rFonts w:hint="eastAsia" w:ascii="Times New Roman" w:cs="Times New Roman"/>
          <w:color w:val="auto"/>
          <w:lang w:eastAsia="zh-CN"/>
        </w:rPr>
        <w:t>必须在融入新发展格局中明确坐标、找准路径，深入</w:t>
      </w:r>
      <w:r>
        <w:rPr>
          <w:rFonts w:hint="default" w:ascii="Times New Roman" w:hAnsi="Times New Roman" w:cs="Times New Roman"/>
          <w:color w:val="auto"/>
          <w:lang w:eastAsia="zh-CN"/>
        </w:rPr>
        <w:t>实施创新驱动发展战略</w:t>
      </w:r>
      <w:r>
        <w:rPr>
          <w:rFonts w:hint="eastAsia" w:ascii="Times New Roman" w:cs="Times New Roman"/>
          <w:color w:val="auto"/>
          <w:lang w:eastAsia="zh-CN"/>
        </w:rPr>
        <w:t>，</w:t>
      </w:r>
      <w:r>
        <w:rPr>
          <w:rFonts w:hint="default" w:ascii="Times New Roman" w:hAnsi="Times New Roman" w:cs="Times New Roman"/>
          <w:szCs w:val="32"/>
        </w:rPr>
        <w:t>坚持以科技创新引领产业创新</w:t>
      </w:r>
      <w:r>
        <w:rPr>
          <w:rFonts w:hint="default" w:ascii="Times New Roman" w:hAnsi="Times New Roman" w:cs="Times New Roman"/>
          <w:szCs w:val="32"/>
          <w:lang w:eastAsia="zh-CN"/>
        </w:rPr>
        <w:t>，</w:t>
      </w:r>
      <w:r>
        <w:rPr>
          <w:rFonts w:hint="default" w:ascii="Times New Roman" w:hAnsi="Times New Roman" w:cs="Times New Roman"/>
          <w:szCs w:val="32"/>
        </w:rPr>
        <w:t>加快盘活现有创新资源，优化创新资源布局，激活各类创新主体活力，</w:t>
      </w:r>
      <w:r>
        <w:rPr>
          <w:rFonts w:hint="default" w:ascii="Times New Roman" w:hAnsi="Times New Roman" w:cs="Times New Roman"/>
          <w:szCs w:val="32"/>
          <w:lang w:eastAsia="zh-CN"/>
        </w:rPr>
        <w:t>加速淘汰传统落后产业，培育壮大战略新兴产业，走科技强到产业强到经济强的创新发展路径，</w:t>
      </w:r>
      <w:r>
        <w:rPr>
          <w:rFonts w:hint="eastAsia" w:ascii="Times New Roman" w:cs="Times New Roman"/>
          <w:szCs w:val="32"/>
          <w:lang w:eastAsia="zh-CN"/>
        </w:rPr>
        <w:t>为全面建设社会主义现代化新宝坻提供支撑，</w:t>
      </w:r>
      <w:r>
        <w:rPr>
          <w:rFonts w:hint="default" w:ascii="Times New Roman" w:hAnsi="Times New Roman" w:cs="Times New Roman"/>
          <w:lang w:eastAsia="zh-CN"/>
        </w:rPr>
        <w:t>为建设创新发展的现代化天津</w:t>
      </w:r>
      <w:r>
        <w:rPr>
          <w:rFonts w:hint="eastAsia" w:ascii="Times New Roman" w:cs="Times New Roman"/>
          <w:lang w:eastAsia="zh-CN"/>
        </w:rPr>
        <w:t>做</w:t>
      </w:r>
      <w:r>
        <w:rPr>
          <w:rFonts w:hint="default" w:ascii="Times New Roman" w:hAnsi="Times New Roman" w:cs="Times New Roman"/>
          <w:lang w:eastAsia="zh-CN"/>
        </w:rPr>
        <w:t>出</w:t>
      </w:r>
      <w:r>
        <w:rPr>
          <w:rFonts w:hint="eastAsia" w:ascii="Times New Roman" w:cs="Times New Roman"/>
          <w:lang w:eastAsia="zh-CN"/>
        </w:rPr>
        <w:t>宝坻</w:t>
      </w:r>
      <w:r>
        <w:rPr>
          <w:rFonts w:hint="default" w:ascii="Times New Roman" w:hAnsi="Times New Roman" w:cs="Times New Roman"/>
          <w:lang w:eastAsia="zh-CN"/>
        </w:rPr>
        <w:t>贡献。</w:t>
      </w:r>
    </w:p>
    <w:bookmarkEnd w:id="8"/>
    <w:bookmarkEnd w:id="9"/>
    <w:bookmarkEnd w:id="10"/>
    <w:bookmarkEnd w:id="11"/>
    <w:p>
      <w:pPr>
        <w:numPr>
          <w:ilvl w:val="0"/>
          <w:numId w:val="0"/>
        </w:numPr>
        <w:tabs>
          <w:tab w:val="left" w:pos="1400"/>
        </w:tabs>
        <w:spacing w:line="560" w:lineRule="exact"/>
        <w:ind w:firstLine="640" w:firstLineChars="200"/>
        <w:outlineLvl w:val="0"/>
        <w:rPr>
          <w:rFonts w:hint="default" w:ascii="Times New Roman" w:hAnsi="Times New Roman" w:eastAsia="黑体" w:cs="Times New Roman"/>
          <w:sz w:val="32"/>
          <w:szCs w:val="32"/>
        </w:rPr>
      </w:pPr>
      <w:bookmarkStart w:id="12" w:name="_Toc20721"/>
      <w:bookmarkStart w:id="13" w:name="_Toc24192"/>
      <w:r>
        <w:rPr>
          <w:rFonts w:hint="eastAsia" w:eastAsia="黑体" w:cs="Times New Roman"/>
          <w:sz w:val="32"/>
          <w:szCs w:val="32"/>
          <w:lang w:eastAsia="zh-CN"/>
        </w:rPr>
        <w:t>三、</w:t>
      </w:r>
      <w:r>
        <w:rPr>
          <w:rFonts w:hint="default" w:ascii="Times New Roman" w:hAnsi="Times New Roman" w:eastAsia="黑体" w:cs="Times New Roman"/>
          <w:sz w:val="32"/>
          <w:szCs w:val="32"/>
        </w:rPr>
        <w:t>指导思想与发展目标</w:t>
      </w:r>
      <w:bookmarkEnd w:id="12"/>
      <w:bookmarkEnd w:id="13"/>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仿宋_GB2312" w:cs="Times New Roman"/>
          <w:sz w:val="32"/>
          <w:szCs w:val="32"/>
        </w:rPr>
      </w:pPr>
      <w:bookmarkStart w:id="14" w:name="_Toc26906"/>
      <w:bookmarkStart w:id="15" w:name="_Toc2"/>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总体思路</w:t>
      </w:r>
      <w:bookmarkEnd w:id="14"/>
      <w:bookmarkEnd w:id="15"/>
    </w:p>
    <w:p>
      <w:pPr>
        <w:adjustRightInd w:val="0"/>
        <w:snapToGrid w:val="0"/>
        <w:spacing w:line="560" w:lineRule="exact"/>
        <w:ind w:firstLine="640" w:firstLineChars="200"/>
        <w:rPr>
          <w:rFonts w:hint="default" w:ascii="Times New Roman" w:hAnsi="Times New Roman" w:cs="Times New Roman"/>
          <w:lang w:eastAsia="zh-CN"/>
        </w:rPr>
      </w:pPr>
      <w:r>
        <w:rPr>
          <w:rFonts w:hint="default" w:ascii="Times New Roman" w:hAnsi="Times New Roman" w:eastAsia="仿宋_GB2312" w:cs="Times New Roman"/>
          <w:sz w:val="32"/>
          <w:szCs w:val="32"/>
        </w:rPr>
        <w:t>坚持以习近平新时代中国特色社会主义思想为指导，全面贯彻党的十九大和十九届二中、三中、四中</w:t>
      </w:r>
      <w:r>
        <w:rPr>
          <w:rFonts w:hint="default" w:ascii="Times New Roman" w:hAnsi="Times New Roman" w:eastAsia="仿宋_GB2312" w:cs="Times New Roman"/>
          <w:sz w:val="32"/>
          <w:szCs w:val="32"/>
          <w:lang w:eastAsia="zh-CN"/>
        </w:rPr>
        <w:t>、五中</w:t>
      </w:r>
      <w:r>
        <w:rPr>
          <w:rFonts w:hint="default" w:ascii="Times New Roman" w:hAnsi="Times New Roman" w:eastAsia="仿宋_GB2312" w:cs="Times New Roman"/>
          <w:sz w:val="32"/>
          <w:szCs w:val="32"/>
        </w:rPr>
        <w:t>全会精神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坚定不移实施创新驱动发展战略，按照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四个面向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的要求，</w:t>
      </w:r>
      <w:r>
        <w:rPr>
          <w:rFonts w:hint="default" w:ascii="Times New Roman" w:hAnsi="Times New Roman" w:eastAsia="仿宋_GB2312" w:cs="Times New Roman"/>
          <w:sz w:val="32"/>
          <w:szCs w:val="32"/>
          <w:lang w:eastAsia="zh-CN"/>
        </w:rPr>
        <w:t>按照</w:t>
      </w:r>
      <w:r>
        <w:rPr>
          <w:rFonts w:hint="eastAsia" w:eastAsia="仿宋_GB2312" w:cs="Times New Roman"/>
          <w:sz w:val="32"/>
          <w:szCs w:val="32"/>
          <w:lang w:eastAsia="zh-CN"/>
        </w:rPr>
        <w:t>深化供给侧结构性改革、推动高质量发展</w:t>
      </w:r>
      <w:r>
        <w:rPr>
          <w:rFonts w:hint="default" w:ascii="Times New Roman" w:hAnsi="Times New Roman" w:eastAsia="仿宋_GB2312" w:cs="Times New Roman"/>
          <w:sz w:val="32"/>
          <w:szCs w:val="32"/>
        </w:rPr>
        <w:t>总体部署，</w:t>
      </w:r>
      <w:r>
        <w:rPr>
          <w:rFonts w:hint="default" w:ascii="Times New Roman" w:hAnsi="Times New Roman" w:eastAsia="仿宋_GB2312" w:cs="Times New Roman"/>
          <w:sz w:val="32"/>
          <w:szCs w:val="32"/>
          <w:lang w:eastAsia="zh-CN"/>
        </w:rPr>
        <w:t>把握</w:t>
      </w:r>
      <w:r>
        <w:rPr>
          <w:rFonts w:hint="default" w:ascii="Times New Roman" w:hAnsi="Times New Roman" w:eastAsia="仿宋_GB2312" w:cs="Times New Roman"/>
          <w:sz w:val="32"/>
          <w:szCs w:val="32"/>
        </w:rPr>
        <w:t>京津冀协同</w:t>
      </w:r>
      <w:r>
        <w:rPr>
          <w:rFonts w:hint="default" w:ascii="Times New Roman" w:hAnsi="Times New Roman" w:eastAsia="仿宋_GB2312" w:cs="Times New Roman"/>
          <w:sz w:val="32"/>
          <w:szCs w:val="32"/>
          <w:lang w:eastAsia="zh-CN"/>
        </w:rPr>
        <w:t>创新发展纵深推进、新一轮科技革命和产业变革加速演进的重大机遇，</w:t>
      </w:r>
      <w:r>
        <w:rPr>
          <w:rFonts w:hint="default" w:ascii="Times New Roman" w:hAnsi="Times New Roman" w:eastAsia="仿宋_GB2312" w:cs="Times New Roman"/>
          <w:b w:val="0"/>
          <w:bCs w:val="0"/>
          <w:sz w:val="32"/>
          <w:szCs w:val="32"/>
          <w:lang w:eastAsia="zh-CN"/>
        </w:rPr>
        <w:t>立足</w:t>
      </w:r>
      <w:r>
        <w:rPr>
          <w:rFonts w:hint="default" w:ascii="Times New Roman" w:hAnsi="Times New Roman" w:eastAsia="仿宋_GB2312" w:cs="Times New Roman"/>
          <w:sz w:val="32"/>
          <w:szCs w:val="32"/>
          <w:lang w:eastAsia="zh-CN"/>
        </w:rPr>
        <w:t>宝坻区</w:t>
      </w:r>
      <w:r>
        <w:rPr>
          <w:rFonts w:hint="eastAsia" w:eastAsia="仿宋_GB2312" w:cs="Times New Roman"/>
          <w:sz w:val="32"/>
          <w:szCs w:val="32"/>
          <w:lang w:eastAsia="zh-CN"/>
        </w:rPr>
        <w:t>基础</w:t>
      </w:r>
      <w:r>
        <w:rPr>
          <w:rFonts w:hint="default" w:ascii="Times New Roman" w:hAnsi="Times New Roman" w:eastAsia="仿宋_GB2312" w:cs="Times New Roman"/>
          <w:sz w:val="32"/>
          <w:szCs w:val="32"/>
          <w:lang w:eastAsia="zh-CN"/>
        </w:rPr>
        <w:t>优势，以京津中关村科技城为引领示范，以推动产业园区转型升级</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推动六大产业创新发展为</w:t>
      </w:r>
      <w:r>
        <w:rPr>
          <w:rFonts w:hint="eastAsia" w:eastAsia="仿宋_GB2312" w:cs="Times New Roman"/>
          <w:sz w:val="32"/>
          <w:szCs w:val="32"/>
          <w:lang w:eastAsia="zh-CN"/>
        </w:rPr>
        <w:t>突破</w:t>
      </w:r>
      <w:r>
        <w:rPr>
          <w:rFonts w:hint="default" w:ascii="Times New Roman" w:hAnsi="Times New Roman" w:eastAsia="仿宋_GB2312" w:cs="Times New Roman"/>
          <w:sz w:val="32"/>
          <w:szCs w:val="32"/>
          <w:lang w:eastAsia="zh-CN"/>
        </w:rPr>
        <w:t>，以夯实企业创新主体地位、优化创新创业生态为支撑，</w:t>
      </w:r>
      <w:r>
        <w:rPr>
          <w:rFonts w:hint="default" w:ascii="Times New Roman" w:hAnsi="Times New Roman" w:eastAsia="仿宋_GB2312" w:cs="Times New Roman"/>
          <w:b w:val="0"/>
          <w:bCs w:val="0"/>
          <w:sz w:val="32"/>
          <w:szCs w:val="32"/>
          <w:lang w:eastAsia="zh-CN"/>
        </w:rPr>
        <w:t>部署实施五</w:t>
      </w:r>
      <w:r>
        <w:rPr>
          <w:rFonts w:hint="default" w:ascii="Times New Roman" w:hAnsi="Times New Roman" w:eastAsia="仿宋_GB2312" w:cs="Times New Roman"/>
          <w:sz w:val="32"/>
          <w:szCs w:val="32"/>
          <w:lang w:eastAsia="zh-CN"/>
        </w:rPr>
        <w:t>大重点工程，推动宝坻区深度融入京津冀协同创新发展格局、实现产业创新能级提升，加快形成创新创业要素集聚、主体活跃、氛围良好的</w:t>
      </w:r>
      <w:r>
        <w:rPr>
          <w:rFonts w:hint="eastAsia" w:eastAsia="仿宋_GB2312" w:cs="Times New Roman"/>
          <w:sz w:val="32"/>
          <w:szCs w:val="32"/>
          <w:lang w:eastAsia="zh-CN"/>
        </w:rPr>
        <w:t>发展</w:t>
      </w:r>
      <w:r>
        <w:rPr>
          <w:rFonts w:hint="default" w:ascii="Times New Roman" w:hAnsi="Times New Roman" w:eastAsia="仿宋_GB2312" w:cs="Times New Roman"/>
          <w:sz w:val="32"/>
          <w:szCs w:val="32"/>
          <w:lang w:eastAsia="zh-CN"/>
        </w:rPr>
        <w:t>生态，</w:t>
      </w:r>
      <w:r>
        <w:rPr>
          <w:rFonts w:hint="eastAsia" w:eastAsia="仿宋_GB2312" w:cs="Times New Roman"/>
          <w:sz w:val="32"/>
          <w:szCs w:val="32"/>
          <w:lang w:eastAsia="zh-CN"/>
        </w:rPr>
        <w:t>为</w:t>
      </w:r>
      <w:r>
        <w:rPr>
          <w:rFonts w:hint="default" w:ascii="Times New Roman" w:hAnsi="Times New Roman" w:eastAsia="仿宋_GB2312" w:cs="Times New Roman"/>
          <w:sz w:val="32"/>
          <w:szCs w:val="32"/>
          <w:lang w:eastAsia="zh-CN"/>
        </w:rPr>
        <w:t>天津</w:t>
      </w:r>
      <w:r>
        <w:rPr>
          <w:rFonts w:hint="eastAsia" w:eastAsia="仿宋_GB2312" w:cs="Times New Roman"/>
          <w:sz w:val="32"/>
          <w:szCs w:val="32"/>
          <w:lang w:eastAsia="zh-CN"/>
        </w:rPr>
        <w:t>协同</w:t>
      </w:r>
      <w:r>
        <w:rPr>
          <w:rFonts w:hint="default" w:ascii="Times New Roman" w:hAnsi="Times New Roman" w:eastAsia="仿宋_GB2312" w:cs="Times New Roman"/>
          <w:sz w:val="32"/>
          <w:szCs w:val="32"/>
          <w:lang w:eastAsia="zh-CN"/>
        </w:rPr>
        <w:t>打造自主创新的重要源头和原始创新的主要策源地</w:t>
      </w:r>
      <w:r>
        <w:rPr>
          <w:rFonts w:hint="eastAsia" w:eastAsia="仿宋_GB2312" w:cs="Times New Roman"/>
          <w:sz w:val="32"/>
          <w:szCs w:val="32"/>
          <w:lang w:eastAsia="zh-CN"/>
        </w:rPr>
        <w:t>做出宝坻贡献</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sz w:val="32"/>
          <w:szCs w:val="32"/>
        </w:rPr>
      </w:pPr>
      <w:bookmarkStart w:id="16" w:name="_Toc32702"/>
      <w:bookmarkStart w:id="17" w:name="_Toc31590"/>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基本原则</w:t>
      </w:r>
      <w:bookmarkEnd w:id="16"/>
      <w:bookmarkEnd w:id="17"/>
    </w:p>
    <w:p>
      <w:pPr>
        <w:pStyle w:val="10"/>
        <w:ind w:left="0" w:leftChars="0" w:firstLine="640" w:firstLineChars="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w:t>
      </w:r>
      <w:r>
        <w:rPr>
          <w:rFonts w:hint="eastAsia" w:ascii="Times New Roman" w:cs="Times New Roman"/>
          <w:szCs w:val="32"/>
          <w:lang w:val="en-US" w:eastAsia="zh-CN"/>
        </w:rPr>
        <w:t>坚持</w:t>
      </w:r>
      <w:r>
        <w:rPr>
          <w:rFonts w:hint="default" w:ascii="Times New Roman" w:hAnsi="Times New Roman" w:cs="Times New Roman"/>
          <w:szCs w:val="32"/>
          <w:lang w:val="en-US" w:eastAsia="zh-CN"/>
        </w:rPr>
        <w:t>区域联动</w:t>
      </w:r>
      <w:r>
        <w:rPr>
          <w:rFonts w:hint="eastAsia" w:ascii="Times New Roman" w:cs="Times New Roman"/>
          <w:szCs w:val="32"/>
          <w:lang w:val="en-US" w:eastAsia="zh-CN"/>
        </w:rPr>
        <w:t>，</w:t>
      </w:r>
      <w:r>
        <w:rPr>
          <w:rFonts w:hint="default" w:ascii="Times New Roman" w:hAnsi="Times New Roman" w:cs="Times New Roman"/>
          <w:szCs w:val="32"/>
          <w:lang w:val="en-US" w:eastAsia="zh-CN"/>
        </w:rPr>
        <w:t>协同发展。深度融入京津冀协同创新发展格局，</w:t>
      </w:r>
      <w:r>
        <w:rPr>
          <w:rFonts w:hint="default" w:ascii="Times New Roman" w:hAnsi="Times New Roman" w:cs="Times New Roman"/>
          <w:szCs w:val="32"/>
        </w:rPr>
        <w:t>提升承接</w:t>
      </w:r>
      <w:r>
        <w:rPr>
          <w:rFonts w:hint="eastAsia" w:ascii="Times New Roman" w:cs="Times New Roman"/>
          <w:szCs w:val="32"/>
          <w:lang w:eastAsia="zh-CN"/>
        </w:rPr>
        <w:t>北京</w:t>
      </w:r>
      <w:r>
        <w:rPr>
          <w:rFonts w:hint="default" w:ascii="Times New Roman" w:hAnsi="Times New Roman" w:cs="Times New Roman"/>
          <w:szCs w:val="32"/>
        </w:rPr>
        <w:t>非首都功能载体能力</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增强产业链协同创新能力，增强面向京津冀、服务天津的辐射带动力。</w:t>
      </w:r>
    </w:p>
    <w:p>
      <w:pPr>
        <w:pStyle w:val="10"/>
        <w:ind w:left="0" w:leftChars="0" w:firstLine="640" w:firstLineChars="200"/>
        <w:rPr>
          <w:rFonts w:hint="default" w:ascii="Times New Roman" w:hAnsi="Times New Roman" w:cs="Times New Roman"/>
          <w:szCs w:val="32"/>
          <w:lang w:eastAsia="zh-CN"/>
        </w:rPr>
      </w:pPr>
      <w:r>
        <w:rPr>
          <w:rFonts w:hint="default" w:ascii="Times New Roman" w:hAnsi="Times New Roman" w:cs="Times New Roman"/>
          <w:szCs w:val="32"/>
          <w:lang w:eastAsia="zh-CN"/>
        </w:rPr>
        <w:t>——</w:t>
      </w:r>
      <w:r>
        <w:rPr>
          <w:rFonts w:hint="eastAsia" w:ascii="Times New Roman" w:cs="Times New Roman"/>
          <w:szCs w:val="32"/>
          <w:lang w:eastAsia="zh-CN"/>
        </w:rPr>
        <w:t>坚持</w:t>
      </w:r>
      <w:r>
        <w:rPr>
          <w:rFonts w:hint="default" w:ascii="Times New Roman" w:hAnsi="Times New Roman" w:cs="Times New Roman"/>
          <w:szCs w:val="32"/>
          <w:lang w:eastAsia="zh-CN"/>
        </w:rPr>
        <w:t>创新驱动，重点突破。</w:t>
      </w:r>
      <w:r>
        <w:rPr>
          <w:rFonts w:hint="eastAsia" w:ascii="Times New Roman" w:cs="Times New Roman"/>
          <w:szCs w:val="32"/>
          <w:lang w:eastAsia="zh-CN"/>
        </w:rPr>
        <w:t>深入</w:t>
      </w:r>
      <w:r>
        <w:rPr>
          <w:rFonts w:hint="default" w:ascii="Times New Roman" w:hAnsi="Times New Roman" w:cs="Times New Roman"/>
          <w:szCs w:val="32"/>
          <w:lang w:eastAsia="zh-CN"/>
        </w:rPr>
        <w:t>实施创新驱动发展战略，发挥产业基础和园区载体优势，聚焦产业创新能级提升和园区创新服务能级提升，力争在重点领域、关键环节形成创新驱动发展的新优势、新突破。</w:t>
      </w:r>
    </w:p>
    <w:p>
      <w:pPr>
        <w:pStyle w:val="10"/>
        <w:ind w:firstLine="640"/>
        <w:rPr>
          <w:rFonts w:hint="default" w:ascii="Times New Roman" w:hAnsi="Times New Roman" w:cs="Times New Roman"/>
          <w:szCs w:val="32"/>
          <w:lang w:eastAsia="zh-CN"/>
        </w:rPr>
      </w:pPr>
      <w:r>
        <w:rPr>
          <w:rFonts w:hint="default" w:ascii="Times New Roman" w:hAnsi="Times New Roman" w:cs="Times New Roman"/>
          <w:szCs w:val="32"/>
          <w:lang w:eastAsia="zh-CN"/>
        </w:rPr>
        <w:t>——</w:t>
      </w:r>
      <w:r>
        <w:rPr>
          <w:rFonts w:hint="eastAsia" w:ascii="Times New Roman" w:cs="Times New Roman"/>
          <w:szCs w:val="32"/>
          <w:lang w:eastAsia="zh-CN"/>
        </w:rPr>
        <w:t>坚持</w:t>
      </w:r>
      <w:r>
        <w:rPr>
          <w:rFonts w:hint="default" w:ascii="Times New Roman" w:hAnsi="Times New Roman" w:cs="Times New Roman"/>
          <w:szCs w:val="32"/>
          <w:lang w:eastAsia="zh-CN"/>
        </w:rPr>
        <w:t>高端引领，示范带动。对标国内外一流科技园区，高标准建设京津中关村科技城，在创新型产业发展、创新生态培育、开放协同深化上引领辐射全区，打造</w:t>
      </w:r>
      <w:r>
        <w:rPr>
          <w:rFonts w:hint="eastAsia" w:ascii="Times New Roman" w:cs="Times New Roman"/>
          <w:szCs w:val="32"/>
          <w:lang w:eastAsia="zh-CN"/>
        </w:rPr>
        <w:t>天津市</w:t>
      </w:r>
      <w:r>
        <w:rPr>
          <w:rFonts w:hint="default" w:ascii="Times New Roman" w:hAnsi="Times New Roman" w:cs="Times New Roman"/>
          <w:szCs w:val="32"/>
          <w:lang w:eastAsia="zh-CN"/>
        </w:rPr>
        <w:t>科技创新标志</w:t>
      </w:r>
      <w:r>
        <w:rPr>
          <w:rFonts w:hint="eastAsia" w:ascii="Times New Roman" w:cs="Times New Roman"/>
          <w:szCs w:val="32"/>
          <w:lang w:eastAsia="zh-CN"/>
        </w:rPr>
        <w:t>区</w:t>
      </w:r>
      <w:r>
        <w:rPr>
          <w:rFonts w:hint="default" w:ascii="Times New Roman" w:hAnsi="Times New Roman" w:cs="Times New Roman"/>
          <w:szCs w:val="32"/>
          <w:lang w:eastAsia="zh-CN"/>
        </w:rPr>
        <w:t>。</w:t>
      </w:r>
    </w:p>
    <w:p>
      <w:pPr>
        <w:pStyle w:val="10"/>
        <w:ind w:firstLine="640"/>
        <w:rPr>
          <w:rFonts w:hint="default" w:ascii="Times New Roman" w:hAnsi="Times New Roman" w:cs="Times New Roman"/>
          <w:szCs w:val="32"/>
          <w:lang w:val="en-US" w:eastAsia="zh-CN"/>
        </w:rPr>
      </w:pPr>
      <w:r>
        <w:rPr>
          <w:rFonts w:hint="default" w:ascii="Times New Roman" w:hAnsi="Times New Roman" w:cs="Times New Roman"/>
          <w:szCs w:val="32"/>
          <w:lang w:eastAsia="zh-CN"/>
        </w:rPr>
        <w:t>——</w:t>
      </w:r>
      <w:r>
        <w:rPr>
          <w:rFonts w:hint="eastAsia" w:ascii="Times New Roman" w:cs="Times New Roman"/>
          <w:szCs w:val="32"/>
          <w:lang w:eastAsia="zh-CN"/>
        </w:rPr>
        <w:t>坚持</w:t>
      </w:r>
      <w:r>
        <w:rPr>
          <w:rFonts w:hint="default" w:ascii="Times New Roman" w:hAnsi="Times New Roman" w:cs="Times New Roman"/>
          <w:szCs w:val="32"/>
          <w:lang w:eastAsia="zh-CN"/>
        </w:rPr>
        <w:t>智慧赋能，融合发展。抢抓人工智能、大数据等智能科技与实体经济融合的机遇，</w:t>
      </w:r>
      <w:r>
        <w:rPr>
          <w:rFonts w:hint="default" w:ascii="Times New Roman" w:hAnsi="Times New Roman" w:cs="Times New Roman"/>
          <w:szCs w:val="32"/>
        </w:rPr>
        <w:t>把握跨界融合、绿色发展</w:t>
      </w:r>
      <w:r>
        <w:rPr>
          <w:rFonts w:hint="eastAsia" w:ascii="Times New Roman" w:cs="Times New Roman"/>
          <w:szCs w:val="32"/>
          <w:lang w:eastAsia="zh-CN"/>
        </w:rPr>
        <w:t>的</w:t>
      </w:r>
      <w:r>
        <w:rPr>
          <w:rFonts w:hint="default" w:ascii="Times New Roman" w:hAnsi="Times New Roman" w:cs="Times New Roman"/>
          <w:szCs w:val="32"/>
        </w:rPr>
        <w:t>趋势</w:t>
      </w:r>
      <w:r>
        <w:rPr>
          <w:rFonts w:hint="default" w:ascii="Times New Roman" w:hAnsi="Times New Roman" w:cs="Times New Roman"/>
          <w:szCs w:val="32"/>
          <w:lang w:eastAsia="zh-CN"/>
        </w:rPr>
        <w:t>，</w:t>
      </w:r>
      <w:r>
        <w:rPr>
          <w:rFonts w:hint="default" w:ascii="Times New Roman" w:hAnsi="Times New Roman" w:cs="Times New Roman"/>
          <w:szCs w:val="32"/>
        </w:rPr>
        <w:t>推进传统领域与新技术、新模式融合发展，以</w:t>
      </w:r>
      <w:r>
        <w:rPr>
          <w:rFonts w:hint="eastAsia" w:ascii="Times New Roman" w:cs="Times New Roman"/>
          <w:szCs w:val="32"/>
          <w:lang w:eastAsia="zh-CN"/>
        </w:rPr>
        <w:t>“</w:t>
      </w:r>
      <w:r>
        <w:rPr>
          <w:rFonts w:hint="default" w:ascii="Times New Roman" w:hAnsi="Times New Roman" w:cs="Times New Roman"/>
          <w:szCs w:val="32"/>
        </w:rPr>
        <w:t>智能+</w:t>
      </w:r>
      <w:r>
        <w:rPr>
          <w:rFonts w:hint="eastAsia" w:ascii="Times New Roman" w:cs="Times New Roman"/>
          <w:szCs w:val="32"/>
          <w:lang w:eastAsia="zh-CN"/>
        </w:rPr>
        <w:t>”“</w:t>
      </w:r>
      <w:r>
        <w:rPr>
          <w:rFonts w:hint="default" w:ascii="Times New Roman" w:hAnsi="Times New Roman" w:cs="Times New Roman"/>
          <w:szCs w:val="32"/>
        </w:rPr>
        <w:t>绿色+</w:t>
      </w:r>
      <w:r>
        <w:rPr>
          <w:rFonts w:hint="eastAsia" w:ascii="Times New Roman" w:cs="Times New Roman"/>
          <w:szCs w:val="32"/>
          <w:lang w:eastAsia="zh-CN"/>
        </w:rPr>
        <w:t>”</w:t>
      </w:r>
      <w:r>
        <w:rPr>
          <w:rFonts w:hint="default" w:ascii="Times New Roman" w:hAnsi="Times New Roman" w:cs="Times New Roman"/>
          <w:szCs w:val="32"/>
        </w:rPr>
        <w:t>等新业态新模式催生经济发展新动能。</w:t>
      </w:r>
    </w:p>
    <w:p>
      <w:pPr>
        <w:pStyle w:val="10"/>
        <w:ind w:firstLine="640"/>
        <w:rPr>
          <w:rFonts w:hint="default" w:ascii="Times New Roman" w:hAnsi="Times New Roman" w:cs="Times New Roman"/>
          <w:szCs w:val="32"/>
          <w:lang w:eastAsia="zh-CN"/>
        </w:rPr>
      </w:pPr>
      <w:r>
        <w:rPr>
          <w:rFonts w:hint="default" w:ascii="Times New Roman" w:hAnsi="Times New Roman" w:cs="Times New Roman"/>
          <w:szCs w:val="32"/>
          <w:lang w:eastAsia="zh-CN"/>
        </w:rPr>
        <w:t>——</w:t>
      </w:r>
      <w:r>
        <w:rPr>
          <w:rFonts w:hint="eastAsia" w:ascii="Times New Roman" w:cs="Times New Roman"/>
          <w:szCs w:val="32"/>
          <w:lang w:eastAsia="zh-CN"/>
        </w:rPr>
        <w:t>坚持</w:t>
      </w:r>
      <w:r>
        <w:rPr>
          <w:rFonts w:hint="default" w:ascii="Times New Roman" w:hAnsi="Times New Roman" w:cs="Times New Roman"/>
          <w:szCs w:val="32"/>
          <w:lang w:eastAsia="zh-CN"/>
        </w:rPr>
        <w:t>优化生态，提升服务。以产业创新需求为引领，紧紧围绕创新创业要素，大力提升公共服务能力，完善创新平台建设，激发各类主体创新创业活力。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sz w:val="32"/>
          <w:szCs w:val="32"/>
        </w:rPr>
      </w:pPr>
      <w:bookmarkStart w:id="18" w:name="_Toc2409"/>
      <w:bookmarkStart w:id="19" w:name="_Toc22513"/>
      <w:r>
        <w:rPr>
          <w:rFonts w:hint="default" w:ascii="Times New Roman" w:hAnsi="Times New Roman" w:eastAsia="楷体_GB2312" w:cs="Times New Roman"/>
          <w:sz w:val="32"/>
          <w:szCs w:val="32"/>
          <w:lang w:eastAsia="zh-CN"/>
        </w:rPr>
        <w:t>（三</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发展目标</w:t>
      </w:r>
      <w:bookmarkEnd w:id="18"/>
      <w:bookmarkEnd w:id="19"/>
    </w:p>
    <w:p>
      <w:pPr>
        <w:shd w:val="clear"/>
        <w:adjustRightInd w:val="0"/>
        <w:snapToGrid w:val="0"/>
        <w:spacing w:line="560" w:lineRule="exact"/>
        <w:ind w:firstLine="640" w:firstLineChars="200"/>
        <w:rPr>
          <w:rFonts w:hint="default" w:eastAsia="仿宋_GB2312" w:cs="Times New Roman"/>
          <w:b w:val="0"/>
          <w:bCs w:val="0"/>
          <w:sz w:val="32"/>
          <w:szCs w:val="32"/>
          <w:shd w:val="clear"/>
          <w:lang w:val="en-US" w:eastAsia="zh-CN"/>
        </w:rPr>
      </w:pPr>
      <w:r>
        <w:rPr>
          <w:rFonts w:hint="default" w:ascii="Times New Roman" w:hAnsi="Times New Roman" w:eastAsia="仿宋_GB2312" w:cs="Times New Roman"/>
          <w:b w:val="0"/>
          <w:bCs w:val="0"/>
          <w:sz w:val="32"/>
          <w:szCs w:val="32"/>
          <w:shd w:val="clear"/>
          <w:lang w:eastAsia="zh-CN"/>
        </w:rPr>
        <w:t>到2025年，创新驱动发展战略实施取得实质性成效，京津冀协同创新带动作用明显增强，</w:t>
      </w:r>
      <w:r>
        <w:rPr>
          <w:rFonts w:hint="eastAsia" w:eastAsia="仿宋_GB2312" w:cs="Times New Roman"/>
          <w:b w:val="0"/>
          <w:bCs w:val="0"/>
          <w:sz w:val="32"/>
          <w:szCs w:val="32"/>
          <w:shd w:val="clear"/>
          <w:lang w:eastAsia="zh-CN"/>
        </w:rPr>
        <w:t>“</w:t>
      </w:r>
      <w:r>
        <w:rPr>
          <w:rFonts w:hint="default" w:ascii="Times New Roman" w:hAnsi="Times New Roman" w:eastAsia="仿宋_GB2312" w:cs="Times New Roman"/>
          <w:b w:val="0"/>
          <w:bCs w:val="0"/>
          <w:sz w:val="32"/>
          <w:szCs w:val="32"/>
          <w:shd w:val="clear"/>
          <w:lang w:eastAsia="zh-CN"/>
        </w:rPr>
        <w:t>一区四园</w:t>
      </w:r>
      <w:r>
        <w:rPr>
          <w:rFonts w:hint="eastAsia" w:eastAsia="仿宋_GB2312" w:cs="Times New Roman"/>
          <w:b w:val="0"/>
          <w:bCs w:val="0"/>
          <w:sz w:val="32"/>
          <w:szCs w:val="32"/>
          <w:shd w:val="clear"/>
          <w:lang w:eastAsia="zh-CN"/>
        </w:rPr>
        <w:t>”</w:t>
      </w:r>
      <w:r>
        <w:rPr>
          <w:rFonts w:hint="default" w:ascii="Times New Roman" w:hAnsi="Times New Roman" w:eastAsia="仿宋_GB2312" w:cs="Times New Roman"/>
          <w:b w:val="0"/>
          <w:bCs w:val="0"/>
          <w:sz w:val="32"/>
          <w:szCs w:val="32"/>
          <w:shd w:val="clear"/>
          <w:lang w:eastAsia="zh-CN"/>
        </w:rPr>
        <w:t>转型升级取得突破性进展，六大产业创新能级进一步提升，创新型企业发展壮大，创新创业生态进一步优化，区域科技创新能力全面提升，建设成为</w:t>
      </w:r>
      <w:r>
        <w:rPr>
          <w:rFonts w:hint="eastAsia" w:eastAsia="仿宋_GB2312" w:cs="Times New Roman"/>
          <w:b w:val="0"/>
          <w:bCs w:val="0"/>
          <w:sz w:val="32"/>
          <w:szCs w:val="32"/>
          <w:shd w:val="clear"/>
          <w:lang w:eastAsia="zh-CN"/>
        </w:rPr>
        <w:t>京津冀“科创之区”，支撑打造“枢纽之区”、“生态之区”、“幸福之区”。</w:t>
      </w:r>
      <w:r>
        <w:rPr>
          <w:rFonts w:hint="default" w:eastAsia="仿宋_GB2312" w:cs="Times New Roman"/>
          <w:b w:val="0"/>
          <w:bCs w:val="0"/>
          <w:sz w:val="32"/>
          <w:szCs w:val="32"/>
          <w:shd w:val="clear"/>
          <w:lang w:val="en-US" w:eastAsia="zh-CN"/>
        </w:rPr>
        <w:t>到</w:t>
      </w:r>
      <w:r>
        <w:rPr>
          <w:rFonts w:hint="eastAsia" w:eastAsia="仿宋_GB2312" w:cs="Times New Roman"/>
          <w:b w:val="0"/>
          <w:bCs w:val="0"/>
          <w:sz w:val="32"/>
          <w:szCs w:val="32"/>
          <w:shd w:val="clear"/>
          <w:lang w:val="en-US" w:eastAsia="zh-CN"/>
        </w:rPr>
        <w:t>“</w:t>
      </w:r>
      <w:r>
        <w:rPr>
          <w:rFonts w:hint="default" w:eastAsia="仿宋_GB2312" w:cs="Times New Roman"/>
          <w:b w:val="0"/>
          <w:bCs w:val="0"/>
          <w:sz w:val="32"/>
          <w:szCs w:val="32"/>
          <w:shd w:val="clear"/>
          <w:lang w:val="en-US" w:eastAsia="zh-CN"/>
        </w:rPr>
        <w:t>十四五</w:t>
      </w:r>
      <w:r>
        <w:rPr>
          <w:rFonts w:hint="eastAsia" w:eastAsia="仿宋_GB2312" w:cs="Times New Roman"/>
          <w:b w:val="0"/>
          <w:bCs w:val="0"/>
          <w:sz w:val="32"/>
          <w:szCs w:val="32"/>
          <w:shd w:val="clear"/>
          <w:lang w:val="en-US" w:eastAsia="zh-CN"/>
        </w:rPr>
        <w:t>”</w:t>
      </w:r>
      <w:r>
        <w:rPr>
          <w:rFonts w:hint="default" w:eastAsia="仿宋_GB2312" w:cs="Times New Roman"/>
          <w:b w:val="0"/>
          <w:bCs w:val="0"/>
          <w:sz w:val="32"/>
          <w:szCs w:val="32"/>
          <w:shd w:val="clear"/>
          <w:lang w:val="en-US" w:eastAsia="zh-CN"/>
        </w:rPr>
        <w:t>末，宝坻区规模以上企业研发投入R＆D占销售收入比例达到2.8%；国家级高新技术企业达到</w:t>
      </w:r>
      <w:r>
        <w:rPr>
          <w:rFonts w:hint="eastAsia" w:eastAsia="仿宋_GB2312" w:cs="Times New Roman"/>
          <w:b w:val="0"/>
          <w:bCs w:val="0"/>
          <w:sz w:val="32"/>
          <w:szCs w:val="32"/>
          <w:shd w:val="clear"/>
          <w:lang w:val="en-US" w:eastAsia="zh-CN"/>
        </w:rPr>
        <w:t>280</w:t>
      </w:r>
      <w:r>
        <w:rPr>
          <w:rFonts w:hint="default" w:eastAsia="仿宋_GB2312" w:cs="Times New Roman"/>
          <w:b w:val="0"/>
          <w:bCs w:val="0"/>
          <w:sz w:val="32"/>
          <w:szCs w:val="32"/>
          <w:shd w:val="clear"/>
          <w:lang w:val="en-US" w:eastAsia="zh-CN"/>
        </w:rPr>
        <w:t>家，国家科技型中小企业达到200家，市级科技领军</w:t>
      </w:r>
      <w:r>
        <w:rPr>
          <w:rFonts w:hint="eastAsia" w:eastAsia="仿宋_GB2312" w:cs="Times New Roman"/>
          <w:b w:val="0"/>
          <w:bCs w:val="0"/>
          <w:sz w:val="32"/>
          <w:szCs w:val="32"/>
          <w:shd w:val="clear"/>
          <w:lang w:val="en-US" w:eastAsia="zh-CN"/>
        </w:rPr>
        <w:t>（</w:t>
      </w:r>
      <w:r>
        <w:rPr>
          <w:rFonts w:hint="default" w:eastAsia="仿宋_GB2312" w:cs="Times New Roman"/>
          <w:b w:val="0"/>
          <w:bCs w:val="0"/>
          <w:sz w:val="32"/>
          <w:szCs w:val="32"/>
          <w:shd w:val="clear"/>
          <w:lang w:val="en-US" w:eastAsia="zh-CN"/>
        </w:rPr>
        <w:t>培育</w:t>
      </w:r>
      <w:r>
        <w:rPr>
          <w:rFonts w:hint="eastAsia" w:eastAsia="仿宋_GB2312" w:cs="Times New Roman"/>
          <w:b w:val="0"/>
          <w:bCs w:val="0"/>
          <w:sz w:val="32"/>
          <w:szCs w:val="32"/>
          <w:shd w:val="clear"/>
          <w:lang w:val="en-US" w:eastAsia="zh-CN"/>
        </w:rPr>
        <w:t>）</w:t>
      </w:r>
      <w:r>
        <w:rPr>
          <w:rFonts w:hint="default" w:eastAsia="仿宋_GB2312" w:cs="Times New Roman"/>
          <w:b w:val="0"/>
          <w:bCs w:val="0"/>
          <w:sz w:val="32"/>
          <w:szCs w:val="32"/>
          <w:shd w:val="clear"/>
          <w:lang w:val="en-US" w:eastAsia="zh-CN"/>
        </w:rPr>
        <w:t>企业达到23家，瞪羚企业达到20家，雏鹰企业达到50家；新增众创空间1家，新增国家星创天地1家，</w:t>
      </w:r>
      <w:r>
        <w:rPr>
          <w:rFonts w:hint="eastAsia" w:eastAsia="仿宋_GB2312" w:cs="Times New Roman"/>
          <w:b w:val="0"/>
          <w:bCs w:val="0"/>
          <w:sz w:val="32"/>
          <w:szCs w:val="32"/>
          <w:shd w:val="clear"/>
          <w:lang w:val="en-US" w:eastAsia="zh-CN"/>
        </w:rPr>
        <w:t>新增国家科技企业孵化器1家，</w:t>
      </w:r>
      <w:r>
        <w:rPr>
          <w:rFonts w:hint="default" w:eastAsia="仿宋_GB2312" w:cs="Times New Roman"/>
          <w:b w:val="0"/>
          <w:bCs w:val="0"/>
          <w:sz w:val="32"/>
          <w:szCs w:val="32"/>
          <w:shd w:val="clear"/>
          <w:lang w:val="en-US" w:eastAsia="zh-CN"/>
        </w:rPr>
        <w:t>区级农业科技示范园区达5家；</w:t>
      </w:r>
      <w:r>
        <w:rPr>
          <w:rFonts w:hint="eastAsia" w:eastAsia="仿宋_GB2312" w:cs="Times New Roman"/>
          <w:b w:val="0"/>
          <w:bCs w:val="0"/>
          <w:sz w:val="32"/>
          <w:szCs w:val="32"/>
          <w:shd w:val="clear"/>
          <w:lang w:val="en-US" w:eastAsia="zh-CN"/>
        </w:rPr>
        <w:t>“</w:t>
      </w:r>
      <w:r>
        <w:rPr>
          <w:rFonts w:hint="default" w:eastAsia="仿宋_GB2312" w:cs="Times New Roman"/>
          <w:b w:val="0"/>
          <w:bCs w:val="0"/>
          <w:sz w:val="32"/>
          <w:szCs w:val="32"/>
          <w:shd w:val="clear"/>
          <w:lang w:val="en-US" w:eastAsia="zh-CN"/>
        </w:rPr>
        <w:t>十四五</w:t>
      </w:r>
      <w:r>
        <w:rPr>
          <w:rFonts w:hint="eastAsia" w:eastAsia="仿宋_GB2312" w:cs="Times New Roman"/>
          <w:b w:val="0"/>
          <w:bCs w:val="0"/>
          <w:sz w:val="32"/>
          <w:szCs w:val="32"/>
          <w:shd w:val="clear"/>
          <w:lang w:val="en-US" w:eastAsia="zh-CN"/>
        </w:rPr>
        <w:t>”</w:t>
      </w:r>
      <w:r>
        <w:rPr>
          <w:rFonts w:hint="default" w:eastAsia="仿宋_GB2312" w:cs="Times New Roman"/>
          <w:b w:val="0"/>
          <w:bCs w:val="0"/>
          <w:sz w:val="32"/>
          <w:szCs w:val="32"/>
          <w:shd w:val="clear"/>
          <w:lang w:val="en-US" w:eastAsia="zh-CN"/>
        </w:rPr>
        <w:t>期间，技术合同成交额累计达35亿元。</w:t>
      </w:r>
    </w:p>
    <w:p>
      <w:pPr>
        <w:keepNext w:val="0"/>
        <w:keepLines w:val="0"/>
        <w:pageBreakBefore w:val="0"/>
        <w:widowControl w:val="0"/>
        <w:numPr>
          <w:ilvl w:val="0"/>
          <w:numId w:val="0"/>
        </w:numPr>
        <w:tabs>
          <w:tab w:val="left" w:pos="1400"/>
        </w:tabs>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rPr>
      </w:pPr>
      <w:bookmarkStart w:id="20" w:name="_Toc19167"/>
      <w:bookmarkStart w:id="21" w:name="_Toc724"/>
      <w:r>
        <w:rPr>
          <w:rFonts w:hint="eastAsia" w:eastAsia="黑体" w:cs="Times New Roman"/>
          <w:sz w:val="32"/>
          <w:szCs w:val="32"/>
          <w:lang w:eastAsia="zh-CN"/>
        </w:rPr>
        <w:t>四、</w:t>
      </w:r>
      <w:r>
        <w:rPr>
          <w:rFonts w:hint="default" w:ascii="Times New Roman" w:hAnsi="Times New Roman" w:eastAsia="黑体" w:cs="Times New Roman"/>
          <w:sz w:val="32"/>
          <w:szCs w:val="32"/>
        </w:rPr>
        <w:t>重点任务</w:t>
      </w:r>
      <w:bookmarkEnd w:id="20"/>
      <w:bookmarkEnd w:id="21"/>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楷体_GB2312" w:cs="Times New Roman"/>
          <w:sz w:val="32"/>
          <w:szCs w:val="32"/>
        </w:rPr>
      </w:pPr>
      <w:bookmarkStart w:id="22" w:name="_Toc5562"/>
      <w:bookmarkStart w:id="23" w:name="_Toc14932"/>
      <w:r>
        <w:rPr>
          <w:rFonts w:hint="eastAsia" w:eastAsia="楷体_GB2312" w:cs="Times New Roman"/>
          <w:sz w:val="32"/>
          <w:szCs w:val="32"/>
          <w:lang w:eastAsia="zh-CN"/>
        </w:rPr>
        <w:t>（一）</w:t>
      </w:r>
      <w:r>
        <w:rPr>
          <w:rFonts w:hint="eastAsia" w:ascii="Times New Roman" w:hAnsi="Times New Roman" w:eastAsia="楷体_GB2312" w:cs="Times New Roman"/>
          <w:sz w:val="32"/>
          <w:szCs w:val="32"/>
        </w:rPr>
        <w:t>实施京津中关村科技城创新引领工程</w:t>
      </w:r>
      <w:bookmarkEnd w:id="22"/>
      <w:bookmarkEnd w:id="23"/>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cs="Times New Roman"/>
          <w:bCs/>
          <w:color w:val="000000" w:themeColor="text1"/>
          <w:sz w:val="32"/>
          <w:szCs w:val="32"/>
          <w:lang w:eastAsia="zh-CN"/>
          <w14:textFill>
            <w14:solidFill>
              <w14:schemeClr w14:val="tx1"/>
            </w14:solidFill>
          </w14:textFill>
        </w:rPr>
      </w:pPr>
      <w:r>
        <w:rPr>
          <w:rFonts w:hint="default" w:ascii="Times New Roman" w:hAnsi="Times New Roman" w:cs="Times New Roman"/>
          <w:bCs/>
          <w:color w:val="000000" w:themeColor="text1"/>
          <w:sz w:val="32"/>
          <w:szCs w:val="32"/>
          <w14:textFill>
            <w14:solidFill>
              <w14:schemeClr w14:val="tx1"/>
            </w14:solidFill>
          </w14:textFill>
        </w:rPr>
        <w:t>全面推进京津中关村科技城建设</w:t>
      </w:r>
      <w:r>
        <w:rPr>
          <w:rFonts w:hint="default" w:ascii="Times New Roman" w:hAnsi="Times New Roman" w:cs="Times New Roman"/>
          <w:bCs/>
          <w:color w:val="000000" w:themeColor="text1"/>
          <w:sz w:val="32"/>
          <w:szCs w:val="32"/>
          <w:lang w:eastAsia="zh-CN"/>
          <w14:textFill>
            <w14:solidFill>
              <w14:schemeClr w14:val="tx1"/>
            </w14:solidFill>
          </w14:textFill>
        </w:rPr>
        <w:t>，充分发挥科技城引领示范作用，打造中关村全球创新要素汇集平台、京津冀协同创新发展微中心、京东高质量产城科融合示范区</w:t>
      </w:r>
      <w:r>
        <w:rPr>
          <w:rFonts w:hint="eastAsia" w:ascii="Times New Roman" w:hAnsi="Times New Roman" w:cs="Times New Roman"/>
          <w:bCs/>
          <w:color w:val="000000" w:themeColor="text1"/>
          <w:sz w:val="32"/>
          <w:szCs w:val="32"/>
          <w:lang w:eastAsia="zh-CN"/>
          <w14:textFill>
            <w14:solidFill>
              <w14:schemeClr w14:val="tx1"/>
            </w14:solidFill>
          </w14:textFill>
        </w:rPr>
        <w:t>。</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2" w:firstLineChars="200"/>
        <w:jc w:val="both"/>
        <w:textAlignment w:val="auto"/>
        <w:outlineLvl w:val="2"/>
        <w:rPr>
          <w:rFonts w:hint="default" w:ascii="Times New Roman" w:hAnsi="Times New Roman" w:eastAsia="仿宋_GB2312" w:cs="Times New Roman"/>
          <w:b/>
          <w:bCs w:val="0"/>
          <w:sz w:val="32"/>
          <w:szCs w:val="32"/>
          <w:lang w:eastAsia="zh-CN"/>
        </w:rPr>
      </w:pPr>
      <w:bookmarkStart w:id="24" w:name="_Toc11619"/>
      <w:bookmarkStart w:id="25" w:name="_Toc22597"/>
      <w:r>
        <w:rPr>
          <w:rFonts w:hint="default" w:ascii="Times New Roman" w:hAnsi="Times New Roman" w:eastAsia="仿宋_GB2312" w:cs="Times New Roman"/>
          <w:b/>
          <w:bCs w:val="0"/>
          <w:sz w:val="32"/>
          <w:szCs w:val="32"/>
        </w:rPr>
        <w:t>1.</w:t>
      </w:r>
      <w:r>
        <w:rPr>
          <w:rFonts w:hint="default" w:ascii="Times New Roman" w:hAnsi="Times New Roman" w:eastAsia="仿宋_GB2312" w:cs="Times New Roman"/>
          <w:b/>
          <w:bCs w:val="0"/>
          <w:sz w:val="32"/>
          <w:szCs w:val="32"/>
          <w:lang w:eastAsia="zh-CN"/>
        </w:rPr>
        <w:t>引领培育类中关村生态</w:t>
      </w:r>
      <w:bookmarkEnd w:id="24"/>
      <w:bookmarkEnd w:id="25"/>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outlineLvl w:val="9"/>
        <w:rPr>
          <w:rFonts w:hint="default" w:ascii="Times New Roman" w:hAnsi="Times New Roman" w:cs="Times New Roman"/>
          <w:bCs/>
          <w:color w:val="000000" w:themeColor="text1"/>
          <w:sz w:val="32"/>
          <w:szCs w:val="32"/>
          <w14:textFill>
            <w14:solidFill>
              <w14:schemeClr w14:val="tx1"/>
            </w14:solidFill>
          </w14:textFill>
        </w:rPr>
      </w:pPr>
      <w:r>
        <w:rPr>
          <w:rFonts w:hint="eastAsia" w:ascii="Times New Roman" w:hAnsi="Times New Roman" w:cs="Times New Roman"/>
          <w:b w:val="0"/>
          <w:bCs/>
          <w:sz w:val="32"/>
          <w:szCs w:val="32"/>
          <w:lang w:eastAsia="zh-CN"/>
        </w:rPr>
        <w:t>聚焦</w:t>
      </w:r>
      <w:r>
        <w:rPr>
          <w:rFonts w:hint="default" w:ascii="Times New Roman" w:hAnsi="Times New Roman" w:cs="Times New Roman"/>
          <w:b w:val="0"/>
          <w:bCs/>
          <w:sz w:val="32"/>
          <w:szCs w:val="32"/>
          <w:lang w:eastAsia="zh-CN"/>
        </w:rPr>
        <w:t>创新创业载体</w:t>
      </w:r>
      <w:r>
        <w:rPr>
          <w:rFonts w:hint="eastAsia" w:ascii="Times New Roman" w:hAnsi="Times New Roman" w:cs="Times New Roman"/>
          <w:b w:val="0"/>
          <w:bCs/>
          <w:sz w:val="32"/>
          <w:szCs w:val="32"/>
          <w:lang w:eastAsia="zh-CN"/>
        </w:rPr>
        <w:t>建设</w:t>
      </w:r>
      <w:r>
        <w:rPr>
          <w:rFonts w:hint="default" w:ascii="Times New Roman" w:hAnsi="Times New Roman" w:cs="Times New Roman"/>
          <w:b w:val="0"/>
          <w:bCs/>
          <w:sz w:val="32"/>
          <w:szCs w:val="32"/>
          <w:lang w:eastAsia="zh-CN"/>
        </w:rPr>
        <w:t>。加快</w:t>
      </w:r>
      <w:r>
        <w:rPr>
          <w:rFonts w:hint="eastAsia" w:ascii="Times New Roman" w:hAnsi="Times New Roman" w:cs="Times New Roman"/>
          <w:b w:val="0"/>
          <w:bCs/>
          <w:sz w:val="32"/>
          <w:szCs w:val="32"/>
          <w:lang w:eastAsia="zh-CN"/>
        </w:rPr>
        <w:t>聚集</w:t>
      </w:r>
      <w:r>
        <w:rPr>
          <w:rFonts w:hint="default" w:ascii="Times New Roman" w:hAnsi="Times New Roman" w:cs="Times New Roman"/>
          <w:b w:val="0"/>
          <w:bCs/>
          <w:sz w:val="32"/>
          <w:szCs w:val="32"/>
          <w:lang w:eastAsia="zh-CN"/>
        </w:rPr>
        <w:t>京津高端科创资源，</w:t>
      </w:r>
      <w:r>
        <w:rPr>
          <w:rFonts w:hint="default" w:ascii="Times New Roman" w:hAnsi="Times New Roman" w:cs="Times New Roman"/>
          <w:bCs/>
          <w:color w:val="000000" w:themeColor="text1"/>
          <w:sz w:val="32"/>
          <w:szCs w:val="32"/>
          <w:lang w:eastAsia="zh-CN"/>
          <w14:textFill>
            <w14:solidFill>
              <w14:schemeClr w14:val="tx1"/>
            </w14:solidFill>
          </w14:textFill>
        </w:rPr>
        <w:t>打造</w:t>
      </w:r>
      <w:r>
        <w:rPr>
          <w:rFonts w:hint="default" w:ascii="Times New Roman" w:hAnsi="Times New Roman" w:cs="Times New Roman"/>
          <w:b w:val="0"/>
          <w:bCs/>
          <w:sz w:val="32"/>
          <w:szCs w:val="32"/>
          <w:lang w:eastAsia="zh-CN"/>
        </w:rPr>
        <w:t>北京研发、宝坻转化落地的产业化承接平台，推进北京科学院高精尖装备研究院、北京计量院宝坻分院建设。打造</w:t>
      </w:r>
      <w:r>
        <w:rPr>
          <w:rFonts w:hint="default" w:ascii="Times New Roman" w:hAnsi="Times New Roman" w:cs="Times New Roman"/>
          <w:bCs/>
          <w:color w:val="000000" w:themeColor="text1"/>
          <w:sz w:val="32"/>
          <w:szCs w:val="32"/>
          <w:lang w:eastAsia="zh-CN"/>
          <w14:textFill>
            <w14:solidFill>
              <w14:schemeClr w14:val="tx1"/>
            </w14:solidFill>
          </w14:textFill>
        </w:rPr>
        <w:t>新技术、</w:t>
      </w:r>
      <w:r>
        <w:rPr>
          <w:rFonts w:hint="default" w:ascii="Times New Roman" w:hAnsi="Times New Roman" w:cs="Times New Roman"/>
          <w:bCs/>
          <w:color w:val="000000" w:themeColor="text1"/>
          <w:sz w:val="32"/>
          <w:szCs w:val="32"/>
          <w14:textFill>
            <w14:solidFill>
              <w14:schemeClr w14:val="tx1"/>
            </w14:solidFill>
          </w14:textFill>
        </w:rPr>
        <w:t>新经济应用场景功能区，</w:t>
      </w:r>
      <w:r>
        <w:rPr>
          <w:rFonts w:hint="default" w:ascii="Times New Roman" w:hAnsi="Times New Roman" w:cs="Times New Roman"/>
          <w:bCs/>
          <w:color w:val="000000" w:themeColor="text1"/>
          <w:sz w:val="32"/>
          <w:szCs w:val="32"/>
          <w:lang w:eastAsia="zh-CN"/>
          <w14:textFill>
            <w14:solidFill>
              <w14:schemeClr w14:val="tx1"/>
            </w14:solidFill>
          </w14:textFill>
        </w:rPr>
        <w:t>以</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人工智能+</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5G+</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带动新业态新模式发展。</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outlineLvl w:val="9"/>
        <w:rPr>
          <w:rFonts w:hint="default" w:ascii="Times New Roman" w:hAnsi="Times New Roman" w:cs="Times New Roman"/>
          <w:b w:val="0"/>
          <w:bCs/>
          <w:sz w:val="32"/>
          <w:szCs w:val="32"/>
          <w:lang w:val="en-US" w:eastAsia="zh-CN"/>
        </w:rPr>
      </w:pPr>
      <w:r>
        <w:rPr>
          <w:rFonts w:hint="default" w:ascii="Times New Roman" w:hAnsi="Times New Roman" w:cs="Times New Roman"/>
          <w:b w:val="0"/>
          <w:bCs/>
          <w:sz w:val="32"/>
          <w:szCs w:val="32"/>
          <w:lang w:val="en-US" w:eastAsia="zh-CN"/>
        </w:rPr>
        <w:t>聚焦</w:t>
      </w:r>
      <w:r>
        <w:rPr>
          <w:rFonts w:hint="default" w:ascii="Times New Roman" w:hAnsi="Times New Roman" w:cs="Times New Roman"/>
          <w:b w:val="0"/>
          <w:bCs/>
          <w:sz w:val="32"/>
          <w:szCs w:val="32"/>
          <w:lang w:eastAsia="zh-CN"/>
        </w:rPr>
        <w:t>科技</w:t>
      </w:r>
      <w:r>
        <w:rPr>
          <w:rFonts w:hint="default" w:ascii="Times New Roman" w:hAnsi="Times New Roman" w:cs="Times New Roman"/>
          <w:b w:val="0"/>
          <w:bCs/>
          <w:sz w:val="32"/>
          <w:szCs w:val="32"/>
          <w:lang w:val="en-US" w:eastAsia="zh-CN"/>
        </w:rPr>
        <w:t>金融</w:t>
      </w:r>
      <w:r>
        <w:rPr>
          <w:rFonts w:hint="default" w:ascii="Times New Roman" w:hAnsi="Times New Roman" w:cs="Times New Roman"/>
          <w:b w:val="0"/>
          <w:bCs/>
          <w:sz w:val="32"/>
          <w:szCs w:val="32"/>
          <w:lang w:eastAsia="zh-CN"/>
        </w:rPr>
        <w:t>资本引领。</w:t>
      </w:r>
      <w:r>
        <w:rPr>
          <w:rFonts w:hint="default" w:ascii="Times New Roman" w:hAnsi="Times New Roman" w:cs="Times New Roman"/>
          <w:b w:val="0"/>
          <w:bCs/>
          <w:sz w:val="32"/>
          <w:szCs w:val="32"/>
          <w:lang w:val="en-US" w:eastAsia="zh-CN"/>
        </w:rPr>
        <w:t>大力集聚创投资本，吸引社会资本</w:t>
      </w:r>
      <w:r>
        <w:rPr>
          <w:rFonts w:hint="eastAsia" w:ascii="Times New Roman" w:hAnsi="Times New Roman" w:cs="Times New Roman"/>
          <w:b w:val="0"/>
          <w:bCs/>
          <w:sz w:val="32"/>
          <w:szCs w:val="32"/>
          <w:lang w:val="en-US" w:eastAsia="zh-CN"/>
        </w:rPr>
        <w:t>共建</w:t>
      </w:r>
      <w:r>
        <w:rPr>
          <w:rFonts w:hint="default" w:ascii="Times New Roman" w:hAnsi="Times New Roman" w:cs="Times New Roman"/>
          <w:b w:val="0"/>
          <w:bCs/>
          <w:sz w:val="32"/>
          <w:szCs w:val="32"/>
          <w:lang w:val="en-US" w:eastAsia="zh-CN"/>
        </w:rPr>
        <w:t>科技成果转化基金、产业引导基金，支持投资机构、头部企业、产业技术联盟组建天使和创投基金。强化科技信贷服务，推动科技保险、科技融资租赁等示范推广。</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outlineLvl w:val="9"/>
        <w:rPr>
          <w:rFonts w:hint="default" w:ascii="Times New Roman" w:hAnsi="Times New Roman" w:cs="Times New Roman"/>
          <w:bCs/>
          <w:color w:val="000000" w:themeColor="text1"/>
          <w:sz w:val="32"/>
          <w:szCs w:val="32"/>
          <w14:textFill>
            <w14:solidFill>
              <w14:schemeClr w14:val="tx1"/>
            </w14:solidFill>
          </w14:textFill>
        </w:rPr>
      </w:pPr>
      <w:r>
        <w:rPr>
          <w:rFonts w:hint="default" w:ascii="Times New Roman" w:hAnsi="Times New Roman" w:cs="Times New Roman"/>
          <w:bCs/>
          <w:color w:val="000000" w:themeColor="text1"/>
          <w:sz w:val="32"/>
          <w:szCs w:val="32"/>
          <w:lang w:eastAsia="zh-CN"/>
          <w14:textFill>
            <w14:solidFill>
              <w14:schemeClr w14:val="tx1"/>
            </w14:solidFill>
          </w14:textFill>
        </w:rPr>
        <w:t>聚焦科技创新政策引领</w:t>
      </w:r>
      <w:r>
        <w:rPr>
          <w:rFonts w:hint="eastAsia" w:ascii="Times New Roman" w:hAnsi="Times New Roman" w:cs="Times New Roman"/>
          <w:bCs/>
          <w:color w:val="000000" w:themeColor="text1"/>
          <w:sz w:val="32"/>
          <w:szCs w:val="32"/>
          <w:lang w:eastAsia="zh-CN"/>
          <w14:textFill>
            <w14:solidFill>
              <w14:schemeClr w14:val="tx1"/>
            </w14:solidFill>
          </w14:textFill>
        </w:rPr>
        <w:t>，加快体制机制创新</w:t>
      </w:r>
      <w:r>
        <w:rPr>
          <w:rFonts w:hint="default" w:ascii="Times New Roman" w:hAnsi="Times New Roman" w:cs="Times New Roman"/>
          <w:bCs/>
          <w:color w:val="000000" w:themeColor="text1"/>
          <w:sz w:val="32"/>
          <w:szCs w:val="32"/>
          <w:lang w:eastAsia="zh-CN"/>
          <w14:textFill>
            <w14:solidFill>
              <w14:schemeClr w14:val="tx1"/>
            </w14:solidFill>
          </w14:textFill>
        </w:rPr>
        <w:t>。实施</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引才引智</w:t>
      </w:r>
      <w:r>
        <w:rPr>
          <w:rFonts w:hint="eastAsia" w:ascii="Times New Roman" w:hAnsi="Times New Roman" w:cs="Times New Roman"/>
          <w:bCs/>
          <w:color w:val="000000" w:themeColor="text1"/>
          <w:sz w:val="32"/>
          <w:szCs w:val="32"/>
          <w:lang w:eastAsia="zh-CN"/>
          <w14:textFill>
            <w14:solidFill>
              <w14:schemeClr w14:val="tx1"/>
            </w14:solidFill>
          </w14:textFill>
        </w:rPr>
        <w:t>工程”</w:t>
      </w:r>
      <w:r>
        <w:rPr>
          <w:rFonts w:hint="default" w:ascii="Times New Roman" w:hAnsi="Times New Roman" w:cs="Times New Roman"/>
          <w:bCs/>
          <w:color w:val="000000" w:themeColor="text1"/>
          <w:sz w:val="32"/>
          <w:szCs w:val="32"/>
          <w:lang w:eastAsia="zh-CN"/>
          <w14:textFill>
            <w14:solidFill>
              <w14:schemeClr w14:val="tx1"/>
            </w14:solidFill>
          </w14:textFill>
        </w:rPr>
        <w:t>，面向主导产业需求构建多层次</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全覆盖的人才政策体系，促进北京转移项目落户宝坻。</w:t>
      </w:r>
      <w:r>
        <w:rPr>
          <w:rFonts w:hint="default" w:ascii="Times New Roman" w:hAnsi="Times New Roman" w:cs="Times New Roman"/>
          <w:bCs/>
          <w:color w:val="000000" w:themeColor="text1"/>
          <w:sz w:val="32"/>
          <w:szCs w:val="32"/>
          <w14:textFill>
            <w14:solidFill>
              <w14:schemeClr w14:val="tx1"/>
            </w14:solidFill>
          </w14:textFill>
        </w:rPr>
        <w:t>支持科技城</w:t>
      </w:r>
      <w:r>
        <w:rPr>
          <w:rFonts w:hint="default" w:ascii="Times New Roman" w:hAnsi="Times New Roman" w:cs="Times New Roman"/>
          <w:bCs/>
          <w:color w:val="000000" w:themeColor="text1"/>
          <w:sz w:val="32"/>
          <w:szCs w:val="32"/>
          <w:lang w:eastAsia="zh-CN"/>
          <w14:textFill>
            <w14:solidFill>
              <w14:schemeClr w14:val="tx1"/>
            </w14:solidFill>
          </w14:textFill>
        </w:rPr>
        <w:t>探索</w:t>
      </w:r>
      <w:r>
        <w:rPr>
          <w:rFonts w:hint="default" w:ascii="Times New Roman" w:hAnsi="Times New Roman" w:cs="Times New Roman"/>
          <w:bCs/>
          <w:color w:val="000000" w:themeColor="text1"/>
          <w:sz w:val="32"/>
          <w:szCs w:val="32"/>
          <w14:textFill>
            <w14:solidFill>
              <w14:schemeClr w14:val="tx1"/>
            </w14:solidFill>
          </w14:textFill>
        </w:rPr>
        <w:t>叠加京津两地科技创新政策</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加快</w:t>
      </w:r>
      <w:r>
        <w:rPr>
          <w:rFonts w:hint="default" w:ascii="Times New Roman" w:hAnsi="Times New Roman" w:cs="Times New Roman"/>
          <w:bCs/>
          <w:color w:val="000000" w:themeColor="text1"/>
          <w:sz w:val="32"/>
          <w:szCs w:val="32"/>
          <w:lang w:eastAsia="zh-CN"/>
          <w14:textFill>
            <w14:solidFill>
              <w14:schemeClr w14:val="tx1"/>
            </w14:solidFill>
          </w14:textFill>
        </w:rPr>
        <w:t>以</w:t>
      </w:r>
      <w:r>
        <w:rPr>
          <w:rFonts w:hint="default" w:ascii="Times New Roman" w:hAnsi="Times New Roman" w:cs="Times New Roman"/>
          <w:bCs/>
          <w:color w:val="000000" w:themeColor="text1"/>
          <w:sz w:val="32"/>
          <w:szCs w:val="32"/>
          <w14:textFill>
            <w14:solidFill>
              <w14:schemeClr w14:val="tx1"/>
            </w14:solidFill>
          </w14:textFill>
        </w:rPr>
        <w:t>飞地合作</w:t>
      </w:r>
      <w:r>
        <w:rPr>
          <w:rFonts w:hint="default" w:ascii="Times New Roman" w:hAnsi="Times New Roman" w:cs="Times New Roman"/>
          <w:bCs/>
          <w:color w:val="000000" w:themeColor="text1"/>
          <w:sz w:val="32"/>
          <w:szCs w:val="32"/>
          <w:lang w:eastAsia="zh-CN"/>
          <w14:textFill>
            <w14:solidFill>
              <w14:schemeClr w14:val="tx1"/>
            </w14:solidFill>
          </w14:textFill>
        </w:rPr>
        <w:t>模式开展示范推广</w:t>
      </w:r>
      <w:r>
        <w:rPr>
          <w:rFonts w:hint="default" w:ascii="Times New Roman" w:hAnsi="Times New Roman" w:cs="Times New Roman"/>
          <w:bCs/>
          <w:color w:val="000000" w:themeColor="text1"/>
          <w:sz w:val="32"/>
          <w:szCs w:val="32"/>
          <w14:textFill>
            <w14:solidFill>
              <w14:schemeClr w14:val="tx1"/>
            </w14:solidFill>
          </w14:textFill>
        </w:rPr>
        <w:t>。</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cs="Times New Roman"/>
          <w:bCs/>
          <w:color w:val="000000" w:themeColor="text1"/>
          <w:sz w:val="32"/>
          <w:szCs w:val="32"/>
          <w:lang w:eastAsia="zh-CN"/>
          <w14:textFill>
            <w14:solidFill>
              <w14:schemeClr w14:val="tx1"/>
            </w14:solidFill>
          </w14:textFill>
        </w:rPr>
        <w:t>聚焦创新创业生态引领</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促进</w:t>
      </w:r>
      <w:r>
        <w:rPr>
          <w:rFonts w:hint="default" w:ascii="Times New Roman" w:hAnsi="Times New Roman" w:cs="Times New Roman"/>
          <w:b w:val="0"/>
          <w:bCs/>
          <w:sz w:val="32"/>
          <w:szCs w:val="32"/>
          <w:lang w:eastAsia="zh-CN"/>
        </w:rPr>
        <w:t>产城科融合</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 w:val="0"/>
          <w:bCs/>
          <w:sz w:val="32"/>
          <w:szCs w:val="32"/>
          <w:lang w:eastAsia="zh-CN"/>
        </w:rPr>
        <w:t>打造</w:t>
      </w:r>
      <w:r>
        <w:rPr>
          <w:rFonts w:hint="default" w:ascii="Times New Roman" w:hAnsi="Times New Roman" w:cs="Times New Roman"/>
          <w:b w:val="0"/>
          <w:bCs/>
          <w:sz w:val="32"/>
          <w:szCs w:val="32"/>
          <w:lang w:val="en-US" w:eastAsia="zh-CN"/>
        </w:rPr>
        <w:t>5G创新</w:t>
      </w:r>
      <w:r>
        <w:rPr>
          <w:rFonts w:hint="default" w:ascii="Times New Roman" w:hAnsi="Times New Roman" w:cs="Times New Roman"/>
          <w:b w:val="0"/>
          <w:bCs/>
          <w:sz w:val="32"/>
          <w:szCs w:val="32"/>
          <w:lang w:eastAsia="zh-CN"/>
        </w:rPr>
        <w:t>智慧城产业生态圈，加快建设</w:t>
      </w:r>
      <w:r>
        <w:rPr>
          <w:rFonts w:hint="eastAsia" w:ascii="Times New Roman" w:hAnsi="Times New Roman" w:cs="Times New Roman"/>
          <w:b w:val="0"/>
          <w:bCs/>
          <w:sz w:val="32"/>
          <w:szCs w:val="32"/>
          <w:lang w:eastAsia="zh-CN"/>
        </w:rPr>
        <w:t>“</w:t>
      </w:r>
      <w:r>
        <w:rPr>
          <w:rFonts w:hint="default" w:ascii="Times New Roman" w:hAnsi="Times New Roman" w:cs="Times New Roman"/>
          <w:b w:val="0"/>
          <w:bCs/>
          <w:sz w:val="32"/>
          <w:szCs w:val="32"/>
          <w:lang w:eastAsia="zh-CN"/>
        </w:rPr>
        <w:t>科技城大脑</w:t>
      </w:r>
      <w:r>
        <w:rPr>
          <w:rFonts w:hint="eastAsia" w:ascii="Times New Roman" w:hAnsi="Times New Roman" w:cs="Times New Roman"/>
          <w:b w:val="0"/>
          <w:bCs/>
          <w:sz w:val="32"/>
          <w:szCs w:val="32"/>
          <w:lang w:eastAsia="zh-CN"/>
        </w:rPr>
        <w:t>”</w:t>
      </w:r>
      <w:r>
        <w:rPr>
          <w:rFonts w:hint="default" w:ascii="Times New Roman" w:hAnsi="Times New Roman" w:cs="Times New Roman"/>
          <w:b w:val="0"/>
          <w:bCs/>
          <w:sz w:val="32"/>
          <w:szCs w:val="32"/>
          <w:lang w:eastAsia="zh-CN"/>
        </w:rPr>
        <w:t>、</w:t>
      </w:r>
      <w:r>
        <w:rPr>
          <w:rFonts w:hint="eastAsia" w:ascii="Times New Roman" w:hAnsi="Times New Roman" w:cs="Times New Roman"/>
          <w:b w:val="0"/>
          <w:bCs/>
          <w:sz w:val="32"/>
          <w:szCs w:val="32"/>
          <w:lang w:eastAsia="zh-CN"/>
        </w:rPr>
        <w:t>“</w:t>
      </w:r>
      <w:r>
        <w:rPr>
          <w:rFonts w:hint="default" w:ascii="Times New Roman" w:hAnsi="Times New Roman" w:cs="Times New Roman"/>
          <w:b w:val="0"/>
          <w:bCs/>
          <w:sz w:val="32"/>
          <w:szCs w:val="32"/>
          <w:lang w:eastAsia="zh-CN"/>
        </w:rPr>
        <w:t>神经网络</w:t>
      </w:r>
      <w:r>
        <w:rPr>
          <w:rFonts w:hint="eastAsia" w:ascii="Times New Roman" w:hAnsi="Times New Roman" w:cs="Times New Roman"/>
          <w:b w:val="0"/>
          <w:bCs/>
          <w:sz w:val="32"/>
          <w:szCs w:val="32"/>
          <w:lang w:eastAsia="zh-CN"/>
        </w:rPr>
        <w:t>”</w:t>
      </w:r>
      <w:r>
        <w:rPr>
          <w:rFonts w:hint="default" w:ascii="Times New Roman" w:hAnsi="Times New Roman" w:cs="Times New Roman"/>
          <w:b w:val="0"/>
          <w:bCs/>
          <w:sz w:val="32"/>
          <w:szCs w:val="32"/>
          <w:lang w:eastAsia="zh-CN"/>
        </w:rPr>
        <w:t>，推进智慧能源、智慧交通、智慧社区等项目。</w:t>
      </w:r>
      <w:r>
        <w:rPr>
          <w:rFonts w:hint="default" w:ascii="Times New Roman" w:hAnsi="Times New Roman" w:cs="Times New Roman"/>
          <w:bCs/>
          <w:color w:val="000000" w:themeColor="text1"/>
          <w:sz w:val="32"/>
          <w:szCs w:val="32"/>
          <w14:textFill>
            <w14:solidFill>
              <w14:schemeClr w14:val="tx1"/>
            </w14:solidFill>
          </w14:textFill>
        </w:rPr>
        <w:t>丰富科技城公共服务，推进品牌学校、人才社区、品牌医院、科技创新中心等</w:t>
      </w:r>
      <w:r>
        <w:rPr>
          <w:rFonts w:hint="eastAsia" w:ascii="Times New Roman" w:hAnsi="Times New Roman" w:cs="Times New Roman"/>
          <w:bCs/>
          <w:color w:val="000000" w:themeColor="text1"/>
          <w:sz w:val="32"/>
          <w:szCs w:val="32"/>
          <w:lang w:eastAsia="zh-CN"/>
          <w14:textFill>
            <w14:solidFill>
              <w14:schemeClr w14:val="tx1"/>
            </w14:solidFill>
          </w14:textFill>
        </w:rPr>
        <w:t>配套</w:t>
      </w:r>
      <w:r>
        <w:rPr>
          <w:rFonts w:hint="default" w:ascii="Times New Roman" w:hAnsi="Times New Roman" w:cs="Times New Roman"/>
          <w:bCs/>
          <w:color w:val="000000" w:themeColor="text1"/>
          <w:sz w:val="32"/>
          <w:szCs w:val="32"/>
          <w14:textFill>
            <w14:solidFill>
              <w14:schemeClr w14:val="tx1"/>
            </w14:solidFill>
          </w14:textFill>
        </w:rPr>
        <w:t>项目建设</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 w:val="0"/>
          <w:bCs/>
          <w:sz w:val="32"/>
          <w:szCs w:val="32"/>
          <w:lang w:eastAsia="zh-CN"/>
        </w:rPr>
        <w:t>打造高品质生活、低成本创业</w:t>
      </w:r>
      <w:r>
        <w:rPr>
          <w:rFonts w:hint="eastAsia" w:ascii="Times New Roman" w:hAnsi="Times New Roman" w:cs="Times New Roman"/>
          <w:b w:val="0"/>
          <w:bCs/>
          <w:sz w:val="32"/>
          <w:szCs w:val="32"/>
          <w:lang w:eastAsia="zh-CN"/>
        </w:rPr>
        <w:t>“</w:t>
      </w:r>
      <w:r>
        <w:rPr>
          <w:rFonts w:hint="default" w:ascii="Times New Roman" w:hAnsi="Times New Roman" w:cs="Times New Roman"/>
          <w:b w:val="0"/>
          <w:bCs/>
          <w:sz w:val="32"/>
          <w:szCs w:val="32"/>
          <w:lang w:eastAsia="zh-CN"/>
        </w:rPr>
        <w:t>年轻人的中关村</w:t>
      </w:r>
      <w:r>
        <w:rPr>
          <w:rFonts w:hint="eastAsia" w:ascii="Times New Roman" w:hAnsi="Times New Roman" w:cs="Times New Roman"/>
          <w:b w:val="0"/>
          <w:bCs/>
          <w:sz w:val="32"/>
          <w:szCs w:val="32"/>
          <w:lang w:eastAsia="zh-CN"/>
        </w:rPr>
        <w:t>”</w:t>
      </w:r>
      <w:r>
        <w:rPr>
          <w:rFonts w:hint="default" w:ascii="Times New Roman" w:hAnsi="Times New Roman" w:cs="Times New Roman"/>
          <w:b w:val="0"/>
          <w:bCs/>
          <w:sz w:val="32"/>
          <w:szCs w:val="32"/>
          <w:lang w:eastAsia="zh-CN"/>
        </w:rPr>
        <w:t>。</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2" w:firstLineChars="200"/>
        <w:jc w:val="both"/>
        <w:textAlignment w:val="auto"/>
        <w:outlineLvl w:val="2"/>
        <w:rPr>
          <w:rFonts w:hint="default" w:ascii="Times New Roman" w:hAnsi="Times New Roman" w:eastAsia="仿宋_GB2312" w:cs="Times New Roman"/>
          <w:b/>
          <w:bCs w:val="0"/>
          <w:sz w:val="32"/>
          <w:szCs w:val="32"/>
          <w:lang w:val="en-US" w:eastAsia="zh-CN"/>
        </w:rPr>
      </w:pPr>
      <w:bookmarkStart w:id="26" w:name="_Toc350"/>
      <w:bookmarkStart w:id="27" w:name="_Toc29917"/>
      <w:r>
        <w:rPr>
          <w:rFonts w:hint="default" w:ascii="Times New Roman" w:hAnsi="Times New Roman" w:eastAsia="仿宋_GB2312" w:cs="Times New Roman"/>
          <w:b/>
          <w:bCs w:val="0"/>
          <w:sz w:val="32"/>
          <w:szCs w:val="32"/>
          <w:lang w:val="en-US" w:eastAsia="zh-CN"/>
        </w:rPr>
        <w:t>2.引领打造产业创新高地</w:t>
      </w:r>
      <w:bookmarkEnd w:id="26"/>
      <w:bookmarkEnd w:id="27"/>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left"/>
        <w:textAlignment w:val="auto"/>
        <w:rPr>
          <w:rFonts w:hint="default" w:ascii="Times New Roman" w:hAnsi="Times New Roman" w:cs="Times New Roman"/>
          <w:bCs/>
          <w:color w:val="000000" w:themeColor="text1"/>
          <w:sz w:val="32"/>
          <w:szCs w:val="32"/>
          <w14:textFill>
            <w14:solidFill>
              <w14:schemeClr w14:val="tx1"/>
            </w14:solidFill>
          </w14:textFill>
        </w:rPr>
      </w:pPr>
      <w:r>
        <w:rPr>
          <w:rFonts w:hint="default" w:ascii="Times New Roman" w:hAnsi="Times New Roman" w:cs="Times New Roman"/>
          <w:bCs/>
          <w:color w:val="000000" w:themeColor="text1"/>
          <w:sz w:val="32"/>
          <w:szCs w:val="32"/>
          <w14:textFill>
            <w14:solidFill>
              <w14:schemeClr w14:val="tx1"/>
            </w14:solidFill>
          </w14:textFill>
        </w:rPr>
        <w:t>构建</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制造</w:t>
      </w:r>
      <w:r>
        <w:rPr>
          <w:rFonts w:hint="default" w:ascii="Times New Roman" w:hAnsi="Times New Roman" w:cs="Times New Roman"/>
          <w:bCs/>
          <w:color w:val="000000" w:themeColor="text1"/>
          <w:sz w:val="32"/>
          <w:szCs w:val="32"/>
          <w:lang w:val="en-US" w:eastAsia="zh-CN"/>
          <w14:textFill>
            <w14:solidFill>
              <w14:schemeClr w14:val="tx1"/>
            </w14:solidFill>
          </w14:textFill>
        </w:rPr>
        <w:t>+服务</w:t>
      </w:r>
      <w:r>
        <w:rPr>
          <w:rFonts w:hint="eastAsia" w:ascii="Times New Roman" w:hAnsi="Times New Roman" w:cs="Times New Roman"/>
          <w:bCs/>
          <w:color w:val="000000" w:themeColor="text1"/>
          <w:sz w:val="32"/>
          <w:szCs w:val="32"/>
          <w:lang w:val="en-US" w:eastAsia="zh-CN"/>
          <w14:textFill>
            <w14:solidFill>
              <w14:schemeClr w14:val="tx1"/>
            </w14:solidFill>
          </w14:textFill>
        </w:rPr>
        <w:t>”“</w:t>
      </w:r>
      <w:r>
        <w:rPr>
          <w:rFonts w:hint="default" w:ascii="Times New Roman" w:hAnsi="Times New Roman" w:cs="Times New Roman"/>
          <w:bCs/>
          <w:color w:val="000000" w:themeColor="text1"/>
          <w:sz w:val="32"/>
          <w:szCs w:val="32"/>
          <w:lang w:val="en-US" w:eastAsia="zh-CN"/>
          <w14:textFill>
            <w14:solidFill>
              <w14:schemeClr w14:val="tx1"/>
            </w14:solidFill>
          </w14:textFill>
        </w:rPr>
        <w:t>4+1</w:t>
      </w:r>
      <w:r>
        <w:rPr>
          <w:rFonts w:hint="eastAsia" w:ascii="Times New Roman" w:hAnsi="Times New Roman" w:cs="Times New Roman"/>
          <w:bCs/>
          <w:color w:val="000000" w:themeColor="text1"/>
          <w:sz w:val="32"/>
          <w:szCs w:val="32"/>
          <w:lang w:val="en-US" w:eastAsia="zh-CN"/>
          <w14:textFill>
            <w14:solidFill>
              <w14:schemeClr w14:val="tx1"/>
            </w14:solidFill>
          </w14:textFill>
        </w:rPr>
        <w:t>”</w:t>
      </w:r>
      <w:r>
        <w:rPr>
          <w:rFonts w:hint="default" w:ascii="Times New Roman" w:hAnsi="Times New Roman" w:cs="Times New Roman"/>
          <w:bCs/>
          <w:color w:val="000000" w:themeColor="text1"/>
          <w:sz w:val="32"/>
          <w:szCs w:val="32"/>
          <w:lang w:val="en-US" w:eastAsia="zh-CN"/>
          <w14:textFill>
            <w14:solidFill>
              <w14:schemeClr w14:val="tx1"/>
            </w14:solidFill>
          </w14:textFill>
        </w:rPr>
        <w:t>产业布局。聚焦</w:t>
      </w:r>
      <w:r>
        <w:rPr>
          <w:rFonts w:hint="eastAsia" w:ascii="Times New Roman" w:hAnsi="Times New Roman" w:cs="Times New Roman"/>
          <w:bCs/>
          <w:color w:val="000000" w:themeColor="text1"/>
          <w:sz w:val="32"/>
          <w:szCs w:val="32"/>
          <w:lang w:val="en-US" w:eastAsia="zh-CN"/>
          <w14:textFill>
            <w14:solidFill>
              <w14:schemeClr w14:val="tx1"/>
            </w14:solidFill>
          </w14:textFill>
        </w:rPr>
        <w:t>新一代信息技术、</w:t>
      </w:r>
      <w:r>
        <w:rPr>
          <w:rFonts w:hint="default" w:ascii="Times New Roman" w:hAnsi="Times New Roman" w:cs="Times New Roman"/>
          <w:bCs/>
          <w:color w:val="000000" w:themeColor="text1"/>
          <w:sz w:val="32"/>
          <w:szCs w:val="32"/>
          <w:lang w:val="en-US" w:eastAsia="zh-CN"/>
          <w14:textFill>
            <w14:solidFill>
              <w14:schemeClr w14:val="tx1"/>
            </w14:solidFill>
          </w14:textFill>
        </w:rPr>
        <w:t>新能源与新材料、生物医药、高端装备制造四大产业，配套发展现代服务业。强化高端引领，瞄准高成长性、高附加</w:t>
      </w:r>
      <w:r>
        <w:rPr>
          <w:rFonts w:hint="default" w:ascii="Times New Roman" w:hAnsi="Times New Roman" w:cs="Times New Roman"/>
          <w:bCs/>
          <w:color w:val="000000" w:themeColor="text1"/>
          <w:sz w:val="32"/>
          <w:szCs w:val="32"/>
          <w14:textFill>
            <w14:solidFill>
              <w14:schemeClr w14:val="tx1"/>
            </w14:solidFill>
          </w14:textFill>
        </w:rPr>
        <w:t>值、关键核心的产业方向，布局高能级、硬核型产业项目。</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left"/>
        <w:textAlignment w:val="auto"/>
        <w:rPr>
          <w:rFonts w:hint="default" w:ascii="Times New Roman" w:hAnsi="Times New Roman" w:cs="Times New Roman"/>
          <w:b/>
          <w:sz w:val="32"/>
          <w:szCs w:val="32"/>
          <w:lang w:val="en-US" w:eastAsia="zh-CN"/>
        </w:rPr>
      </w:pPr>
      <w:r>
        <w:rPr>
          <w:rFonts w:hint="default" w:ascii="Times New Roman" w:hAnsi="Times New Roman" w:cs="Times New Roman"/>
          <w:bCs/>
          <w:color w:val="000000" w:themeColor="text1"/>
          <w:sz w:val="32"/>
          <w:szCs w:val="32"/>
          <w:lang w:eastAsia="zh-CN"/>
          <w14:textFill>
            <w14:solidFill>
              <w14:schemeClr w14:val="tx1"/>
            </w14:solidFill>
          </w14:textFill>
        </w:rPr>
        <w:t>构建</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一城多园</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产业发展格局</w:t>
      </w:r>
      <w:r>
        <w:rPr>
          <w:rFonts w:hint="default" w:ascii="Times New Roman" w:hAnsi="Times New Roman" w:cs="Times New Roman"/>
          <w:bCs/>
          <w:color w:val="000000" w:themeColor="text1"/>
          <w:sz w:val="32"/>
          <w:szCs w:val="32"/>
          <w14:textFill>
            <w14:solidFill>
              <w14:schemeClr w14:val="tx1"/>
            </w14:solidFill>
          </w14:textFill>
        </w:rPr>
        <w:t>。加快建设5G智能网联创新园，</w:t>
      </w:r>
      <w:r>
        <w:rPr>
          <w:rFonts w:hint="default" w:ascii="Times New Roman" w:hAnsi="Times New Roman" w:cs="Times New Roman"/>
          <w:bCs/>
          <w:color w:val="000000" w:themeColor="text1"/>
          <w:sz w:val="32"/>
          <w:szCs w:val="32"/>
          <w:lang w:val="en-US" w:eastAsia="zh-CN"/>
          <w14:textFill>
            <w14:solidFill>
              <w14:schemeClr w14:val="tx1"/>
            </w14:solidFill>
          </w14:textFill>
        </w:rPr>
        <w:t>打造车联网应用示范场景，推进智能驾驶应用示范，推进智能网联产业创新共享平台建设</w:t>
      </w:r>
      <w:r>
        <w:rPr>
          <w:rFonts w:hint="eastAsia" w:ascii="Times New Roman" w:hAnsi="Times New Roman" w:cs="Times New Roman"/>
          <w:bCs/>
          <w:color w:val="000000" w:themeColor="text1"/>
          <w:sz w:val="32"/>
          <w:szCs w:val="32"/>
          <w:lang w:val="en-US" w:eastAsia="zh-CN"/>
          <w14:textFill>
            <w14:solidFill>
              <w14:schemeClr w14:val="tx1"/>
            </w14:solidFill>
          </w14:textFill>
        </w:rPr>
        <w:t>，推动相关行业标准制定，</w:t>
      </w:r>
      <w:r>
        <w:rPr>
          <w:rFonts w:hint="default" w:ascii="Times New Roman" w:hAnsi="Times New Roman" w:cs="Times New Roman"/>
          <w:bCs/>
          <w:color w:val="000000" w:themeColor="text1"/>
          <w:sz w:val="32"/>
          <w:szCs w:val="32"/>
          <w:lang w:val="en-US" w:eastAsia="zh-CN"/>
          <w14:textFill>
            <w14:solidFill>
              <w14:schemeClr w14:val="tx1"/>
            </w14:solidFill>
          </w14:textFill>
        </w:rPr>
        <w:t>带动智能网联汽车相关产业聚集发展</w:t>
      </w:r>
      <w:r>
        <w:rPr>
          <w:rFonts w:hint="default" w:ascii="Times New Roman" w:hAnsi="Times New Roman" w:cs="Times New Roman"/>
          <w:bCs/>
          <w:color w:val="000000" w:themeColor="text1"/>
          <w:sz w:val="32"/>
          <w:szCs w:val="32"/>
          <w14:textFill>
            <w14:solidFill>
              <w14:schemeClr w14:val="tx1"/>
            </w14:solidFill>
          </w14:textFill>
        </w:rPr>
        <w:t>。加快建设中关村医疗器械园科技城分园</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中关村生命科学园科技城分园</w:t>
      </w:r>
      <w:r>
        <w:rPr>
          <w:rFonts w:hint="eastAsia" w:ascii="Times New Roman" w:hAnsi="Times New Roman" w:cs="Times New Roman"/>
          <w:bCs/>
          <w:color w:val="000000" w:themeColor="text1"/>
          <w:sz w:val="32"/>
          <w:szCs w:val="32"/>
          <w:lang w:eastAsia="zh-CN"/>
          <w14:textFill>
            <w14:solidFill>
              <w14:schemeClr w14:val="tx1"/>
            </w14:solidFill>
          </w14:textFill>
        </w:rPr>
        <w:t>、中关村软件园科技城分园</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引进</w:t>
      </w:r>
      <w:r>
        <w:rPr>
          <w:rFonts w:hint="default" w:ascii="Times New Roman" w:hAnsi="Times New Roman" w:cs="Times New Roman"/>
          <w:bCs/>
          <w:color w:val="000000" w:themeColor="text1"/>
          <w:sz w:val="32"/>
          <w:szCs w:val="32"/>
          <w:lang w:eastAsia="zh-CN"/>
          <w14:textFill>
            <w14:solidFill>
              <w14:schemeClr w14:val="tx1"/>
            </w14:solidFill>
          </w14:textFill>
        </w:rPr>
        <w:t>培育一批创新型</w:t>
      </w:r>
      <w:r>
        <w:rPr>
          <w:rFonts w:hint="default" w:ascii="Times New Roman" w:hAnsi="Times New Roman" w:cs="Times New Roman"/>
          <w:bCs/>
          <w:color w:val="000000" w:themeColor="text1"/>
          <w:sz w:val="32"/>
          <w:szCs w:val="32"/>
          <w14:textFill>
            <w14:solidFill>
              <w14:schemeClr w14:val="tx1"/>
            </w14:solidFill>
          </w14:textFill>
        </w:rPr>
        <w:t>产业集群</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围绕北科院高精尖产业技术研究院天津分院、</w:t>
      </w:r>
      <w:r>
        <w:rPr>
          <w:rFonts w:hint="eastAsia" w:ascii="Times New Roman" w:hAnsi="Times New Roman" w:cs="Times New Roman"/>
          <w:bCs/>
          <w:color w:val="000000" w:themeColor="text1"/>
          <w:sz w:val="32"/>
          <w:szCs w:val="32"/>
          <w:lang w:eastAsia="zh-CN"/>
          <w14:textFill>
            <w14:solidFill>
              <w14:schemeClr w14:val="tx1"/>
            </w14:solidFill>
          </w14:textFill>
        </w:rPr>
        <w:t>智能</w:t>
      </w:r>
      <w:r>
        <w:rPr>
          <w:rFonts w:hint="default" w:ascii="Times New Roman" w:hAnsi="Times New Roman" w:cs="Times New Roman"/>
          <w:bCs/>
          <w:color w:val="000000" w:themeColor="text1"/>
          <w:sz w:val="32"/>
          <w:szCs w:val="32"/>
          <w14:textFill>
            <w14:solidFill>
              <w14:schemeClr w14:val="tx1"/>
            </w14:solidFill>
          </w14:textFill>
        </w:rPr>
        <w:t>机器人核心部件研发生产基地</w:t>
      </w:r>
      <w:r>
        <w:rPr>
          <w:rFonts w:hint="eastAsia" w:ascii="Times New Roman" w:hAnsi="Times New Roman" w:cs="Times New Roman"/>
          <w:bCs/>
          <w:color w:val="000000" w:themeColor="text1"/>
          <w:sz w:val="32"/>
          <w:szCs w:val="32"/>
          <w:lang w:eastAsia="zh-CN"/>
          <w14:textFill>
            <w14:solidFill>
              <w14:schemeClr w14:val="tx1"/>
            </w14:solidFill>
          </w14:textFill>
        </w:rPr>
        <w:t>等</w:t>
      </w:r>
      <w:r>
        <w:rPr>
          <w:rFonts w:hint="default" w:ascii="Times New Roman" w:hAnsi="Times New Roman" w:cs="Times New Roman"/>
          <w:bCs/>
          <w:color w:val="000000" w:themeColor="text1"/>
          <w:sz w:val="32"/>
          <w:szCs w:val="32"/>
          <w14:textFill>
            <w14:solidFill>
              <w14:schemeClr w14:val="tx1"/>
            </w14:solidFill>
          </w14:textFill>
        </w:rPr>
        <w:t>，打造智能制造和新材料产业创新型集群。</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2" w:firstLineChars="200"/>
        <w:jc w:val="both"/>
        <w:textAlignment w:val="auto"/>
        <w:outlineLvl w:val="2"/>
        <w:rPr>
          <w:rFonts w:hint="default" w:ascii="Times New Roman" w:hAnsi="Times New Roman" w:eastAsia="仿宋_GB2312" w:cs="Times New Roman"/>
          <w:b/>
          <w:bCs w:val="0"/>
          <w:sz w:val="32"/>
          <w:szCs w:val="32"/>
          <w:lang w:val="en-US" w:eastAsia="zh-CN"/>
        </w:rPr>
      </w:pPr>
      <w:bookmarkStart w:id="28" w:name="_Toc12440"/>
      <w:bookmarkStart w:id="29" w:name="_Toc27049"/>
      <w:r>
        <w:rPr>
          <w:rFonts w:hint="default" w:ascii="Times New Roman" w:hAnsi="Times New Roman" w:eastAsia="仿宋_GB2312" w:cs="Times New Roman"/>
          <w:b/>
          <w:bCs w:val="0"/>
          <w:sz w:val="32"/>
          <w:szCs w:val="32"/>
          <w:lang w:val="en-US" w:eastAsia="zh-CN"/>
        </w:rPr>
        <w:t>3.引领构建开放协同机制</w:t>
      </w:r>
      <w:bookmarkEnd w:id="28"/>
      <w:bookmarkEnd w:id="29"/>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cs="Times New Roman"/>
          <w:bCs/>
          <w:color w:val="000000" w:themeColor="text1"/>
          <w:sz w:val="32"/>
          <w:szCs w:val="32"/>
          <w:lang w:eastAsia="zh-CN"/>
          <w14:textFill>
            <w14:solidFill>
              <w14:schemeClr w14:val="tx1"/>
            </w14:solidFill>
          </w14:textFill>
        </w:rPr>
      </w:pPr>
      <w:r>
        <w:rPr>
          <w:rFonts w:hint="eastAsia" w:ascii="Times New Roman" w:hAnsi="Times New Roman" w:cs="Times New Roman"/>
          <w:bCs/>
          <w:color w:val="000000" w:themeColor="text1"/>
          <w:sz w:val="32"/>
          <w:szCs w:val="32"/>
          <w:lang w:eastAsia="zh-CN"/>
          <w14:textFill>
            <w14:solidFill>
              <w14:schemeClr w14:val="tx1"/>
            </w14:solidFill>
          </w14:textFill>
        </w:rPr>
        <w:t>建立健全开放协同合作机制</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发挥北京市中关村管委会、中关村发展集团、宝坻区政府三方统筹开发运营模式的优势，完善利益联结机制，推动共商共建。</w:t>
      </w:r>
      <w:r>
        <w:rPr>
          <w:rFonts w:hint="eastAsia" w:ascii="Times New Roman" w:hAnsi="Times New Roman" w:cs="Times New Roman"/>
          <w:bCs/>
          <w:color w:val="000000" w:themeColor="text1"/>
          <w:sz w:val="32"/>
          <w:szCs w:val="32"/>
          <w:lang w:eastAsia="zh-CN"/>
          <w14:textFill>
            <w14:solidFill>
              <w14:schemeClr w14:val="tx1"/>
            </w14:solidFill>
          </w14:textFill>
        </w:rPr>
        <w:t>加强科技、发展改革、工信、金融等多部门工作联动，</w:t>
      </w:r>
      <w:r>
        <w:rPr>
          <w:rFonts w:hint="default" w:ascii="Times New Roman" w:hAnsi="Times New Roman" w:cs="Times New Roman"/>
          <w:bCs/>
          <w:color w:val="000000" w:themeColor="text1"/>
          <w:sz w:val="32"/>
          <w:szCs w:val="32"/>
          <w14:textFill>
            <w14:solidFill>
              <w14:schemeClr w14:val="tx1"/>
            </w14:solidFill>
          </w14:textFill>
        </w:rPr>
        <w:t>在创新、</w:t>
      </w:r>
      <w:r>
        <w:rPr>
          <w:rFonts w:hint="eastAsia" w:ascii="Times New Roman" w:hAnsi="Times New Roman" w:cs="Times New Roman"/>
          <w:bCs/>
          <w:color w:val="000000" w:themeColor="text1"/>
          <w:sz w:val="32"/>
          <w:szCs w:val="32"/>
          <w:lang w:eastAsia="zh-CN"/>
          <w14:textFill>
            <w14:solidFill>
              <w14:schemeClr w14:val="tx1"/>
            </w14:solidFill>
          </w14:textFill>
        </w:rPr>
        <w:t>产业、</w:t>
      </w:r>
      <w:r>
        <w:rPr>
          <w:rFonts w:hint="default" w:ascii="Times New Roman" w:hAnsi="Times New Roman" w:cs="Times New Roman"/>
          <w:bCs/>
          <w:color w:val="000000" w:themeColor="text1"/>
          <w:sz w:val="32"/>
          <w:szCs w:val="32"/>
          <w14:textFill>
            <w14:solidFill>
              <w14:schemeClr w14:val="tx1"/>
            </w14:solidFill>
          </w14:textFill>
        </w:rPr>
        <w:t>金融</w:t>
      </w:r>
      <w:r>
        <w:rPr>
          <w:rFonts w:hint="eastAsia" w:ascii="Times New Roman" w:hAnsi="Times New Roman" w:cs="Times New Roman"/>
          <w:bCs/>
          <w:color w:val="000000" w:themeColor="text1"/>
          <w:sz w:val="32"/>
          <w:szCs w:val="32"/>
          <w:lang w:eastAsia="zh-CN"/>
          <w14:textFill>
            <w14:solidFill>
              <w14:schemeClr w14:val="tx1"/>
            </w14:solidFill>
          </w14:textFill>
        </w:rPr>
        <w:t>、人才</w:t>
      </w:r>
      <w:r>
        <w:rPr>
          <w:rFonts w:hint="default" w:ascii="Times New Roman" w:hAnsi="Times New Roman" w:cs="Times New Roman"/>
          <w:bCs/>
          <w:color w:val="000000" w:themeColor="text1"/>
          <w:sz w:val="32"/>
          <w:szCs w:val="32"/>
          <w14:textFill>
            <w14:solidFill>
              <w14:schemeClr w14:val="tx1"/>
            </w14:solidFill>
          </w14:textFill>
        </w:rPr>
        <w:t>等</w:t>
      </w:r>
      <w:r>
        <w:rPr>
          <w:rFonts w:hint="eastAsia" w:ascii="Times New Roman" w:hAnsi="Times New Roman" w:cs="Times New Roman"/>
          <w:bCs/>
          <w:color w:val="000000" w:themeColor="text1"/>
          <w:sz w:val="32"/>
          <w:szCs w:val="32"/>
          <w:lang w:eastAsia="zh-CN"/>
          <w14:textFill>
            <w14:solidFill>
              <w14:schemeClr w14:val="tx1"/>
            </w14:solidFill>
          </w14:textFill>
        </w:rPr>
        <w:t>重大</w:t>
      </w:r>
      <w:r>
        <w:rPr>
          <w:rFonts w:hint="default" w:ascii="Times New Roman" w:hAnsi="Times New Roman" w:cs="Times New Roman"/>
          <w:bCs/>
          <w:color w:val="000000" w:themeColor="text1"/>
          <w:sz w:val="32"/>
          <w:szCs w:val="32"/>
          <w14:textFill>
            <w14:solidFill>
              <w14:schemeClr w14:val="tx1"/>
            </w14:solidFill>
          </w14:textFill>
        </w:rPr>
        <w:t>政策制定落实上形成合力。</w:t>
      </w:r>
      <w:r>
        <w:rPr>
          <w:rFonts w:hint="default" w:ascii="Times New Roman" w:hAnsi="Times New Roman" w:cs="Times New Roman"/>
          <w:bCs/>
          <w:color w:val="000000" w:themeColor="text1"/>
          <w:sz w:val="32"/>
          <w:szCs w:val="32"/>
          <w:lang w:eastAsia="zh-CN"/>
          <w14:textFill>
            <w14:solidFill>
              <w14:schemeClr w14:val="tx1"/>
            </w14:solidFill>
          </w14:textFill>
        </w:rPr>
        <w:t>推动科技城与</w:t>
      </w:r>
      <w:r>
        <w:rPr>
          <w:rFonts w:hint="default" w:ascii="Times New Roman" w:hAnsi="Times New Roman" w:cs="Times New Roman"/>
          <w:bCs/>
          <w:color w:val="000000" w:themeColor="text1"/>
          <w:sz w:val="32"/>
          <w:szCs w:val="32"/>
          <w14:textFill>
            <w14:solidFill>
              <w14:schemeClr w14:val="tx1"/>
            </w14:solidFill>
          </w14:textFill>
        </w:rPr>
        <w:t>天宝工业园、口东工业园、九园工业园、潮南产业园</w:t>
      </w:r>
      <w:r>
        <w:rPr>
          <w:rFonts w:hint="default" w:ascii="Times New Roman" w:hAnsi="Times New Roman" w:cs="Times New Roman"/>
          <w:bCs/>
          <w:color w:val="000000" w:themeColor="text1"/>
          <w:sz w:val="32"/>
          <w:szCs w:val="32"/>
          <w:lang w:eastAsia="zh-CN"/>
          <w14:textFill>
            <w14:solidFill>
              <w14:schemeClr w14:val="tx1"/>
            </w14:solidFill>
          </w14:textFill>
        </w:rPr>
        <w:t>加强协同联动，在承接重大产业项目上实现资源共享、功能互补</w:t>
      </w:r>
      <w:r>
        <w:rPr>
          <w:rFonts w:hint="eastAsia" w:ascii="Times New Roman" w:hAnsi="Times New Roman" w:cs="Times New Roman"/>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tabs>
          <w:tab w:val="left" w:pos="1400"/>
        </w:tabs>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sz w:val="32"/>
          <w:szCs w:val="32"/>
        </w:rPr>
      </w:pPr>
      <w:bookmarkStart w:id="30" w:name="_Toc20048"/>
      <w:bookmarkStart w:id="31" w:name="_Toc264"/>
      <w:r>
        <w:rPr>
          <w:rFonts w:hint="eastAsia" w:eastAsia="楷体_GB2312" w:cs="Times New Roman"/>
          <w:sz w:val="32"/>
          <w:szCs w:val="32"/>
          <w:lang w:eastAsia="zh-CN"/>
        </w:rPr>
        <w:t>（二）</w:t>
      </w:r>
      <w:r>
        <w:rPr>
          <w:rFonts w:hint="default" w:ascii="Times New Roman" w:hAnsi="Times New Roman" w:eastAsia="楷体_GB2312" w:cs="Times New Roman"/>
          <w:sz w:val="32"/>
          <w:szCs w:val="32"/>
        </w:rPr>
        <w:t>实施一区四园创新能级提升工程</w:t>
      </w:r>
      <w:bookmarkEnd w:id="30"/>
      <w:bookmarkEnd w:id="31"/>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cs="Times New Roman"/>
          <w:bCs/>
          <w:color w:val="000000" w:themeColor="text1"/>
          <w:sz w:val="32"/>
          <w:szCs w:val="32"/>
          <w14:textFill>
            <w14:solidFill>
              <w14:schemeClr w14:val="tx1"/>
            </w14:solidFill>
          </w14:textFill>
        </w:rPr>
        <w:t>加快提升天宝、口东、九园、潮南四大产业园区</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一区四园</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的创新能级，以特色化</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高端化、智慧化为</w:t>
      </w:r>
      <w:r>
        <w:rPr>
          <w:rFonts w:hint="default" w:ascii="Times New Roman" w:hAnsi="Times New Roman" w:cs="Times New Roman"/>
          <w:bCs/>
          <w:color w:val="000000" w:themeColor="text1"/>
          <w:sz w:val="32"/>
          <w:szCs w:val="32"/>
          <w:lang w:eastAsia="zh-CN"/>
          <w14:textFill>
            <w14:solidFill>
              <w14:schemeClr w14:val="tx1"/>
            </w14:solidFill>
          </w14:textFill>
        </w:rPr>
        <w:t>目标</w:t>
      </w:r>
      <w:r>
        <w:rPr>
          <w:rFonts w:hint="default" w:ascii="Times New Roman" w:hAnsi="Times New Roman" w:cs="Times New Roman"/>
          <w:bCs/>
          <w:color w:val="000000" w:themeColor="text1"/>
          <w:sz w:val="32"/>
          <w:szCs w:val="32"/>
          <w14:textFill>
            <w14:solidFill>
              <w14:schemeClr w14:val="tx1"/>
            </w14:solidFill>
          </w14:textFill>
        </w:rPr>
        <w:t>，着力</w:t>
      </w:r>
      <w:r>
        <w:rPr>
          <w:rFonts w:hint="default" w:ascii="Times New Roman" w:hAnsi="Times New Roman" w:cs="Times New Roman"/>
          <w:bCs/>
          <w:color w:val="000000" w:themeColor="text1"/>
          <w:sz w:val="32"/>
          <w:szCs w:val="32"/>
          <w:lang w:eastAsia="zh-CN"/>
          <w14:textFill>
            <w14:solidFill>
              <w14:schemeClr w14:val="tx1"/>
            </w14:solidFill>
          </w14:textFill>
        </w:rPr>
        <w:t>提升园区集约集聚水平、创新服务能力和智慧运营能力，打造宝坻</w:t>
      </w:r>
      <w:r>
        <w:rPr>
          <w:rFonts w:hint="eastAsia" w:ascii="Times New Roman" w:hAnsi="Times New Roman" w:cs="Times New Roman"/>
          <w:bCs/>
          <w:color w:val="000000" w:themeColor="text1"/>
          <w:sz w:val="32"/>
          <w:szCs w:val="32"/>
          <w:lang w:eastAsia="zh-CN"/>
          <w14:textFill>
            <w14:solidFill>
              <w14:schemeClr w14:val="tx1"/>
            </w14:solidFill>
          </w14:textFill>
        </w:rPr>
        <w:t>区产业创新和战略新兴产业发展</w:t>
      </w:r>
      <w:r>
        <w:rPr>
          <w:rFonts w:hint="default" w:ascii="Times New Roman" w:hAnsi="Times New Roman" w:cs="Times New Roman"/>
          <w:bCs/>
          <w:color w:val="000000" w:themeColor="text1"/>
          <w:sz w:val="32"/>
          <w:szCs w:val="32"/>
          <w:lang w:eastAsia="zh-CN"/>
          <w14:textFill>
            <w14:solidFill>
              <w14:schemeClr w14:val="tx1"/>
            </w14:solidFill>
          </w14:textFill>
        </w:rPr>
        <w:t>的</w:t>
      </w:r>
      <w:r>
        <w:rPr>
          <w:rFonts w:hint="eastAsia" w:ascii="Times New Roman" w:hAnsi="Times New Roman" w:cs="Times New Roman"/>
          <w:bCs/>
          <w:color w:val="000000" w:themeColor="text1"/>
          <w:sz w:val="32"/>
          <w:szCs w:val="32"/>
          <w:lang w:eastAsia="zh-CN"/>
          <w14:textFill>
            <w14:solidFill>
              <w14:schemeClr w14:val="tx1"/>
            </w14:solidFill>
          </w14:textFill>
        </w:rPr>
        <w:t>主阵地</w:t>
      </w:r>
      <w:r>
        <w:rPr>
          <w:rFonts w:hint="default" w:ascii="Times New Roman" w:hAnsi="Times New Roman" w:cs="Times New Roman"/>
          <w:bCs/>
          <w:color w:val="000000" w:themeColor="text1"/>
          <w:sz w:val="32"/>
          <w:szCs w:val="32"/>
          <w:lang w:eastAsia="zh-CN"/>
          <w14:textFill>
            <w14:solidFill>
              <w14:schemeClr w14:val="tx1"/>
            </w14:solidFill>
          </w14:textFill>
        </w:rPr>
        <w:t>。</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eastAsia="仿宋_GB2312" w:cs="Times New Roman"/>
          <w:b/>
          <w:bCs w:val="0"/>
          <w:sz w:val="32"/>
          <w:szCs w:val="32"/>
        </w:rPr>
      </w:pPr>
      <w:bookmarkStart w:id="32" w:name="_Toc12833"/>
      <w:bookmarkStart w:id="33" w:name="_Toc4953"/>
      <w:r>
        <w:rPr>
          <w:rFonts w:hint="default"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eastAsia="zh-CN"/>
        </w:rPr>
        <w:t>提升园区集约集聚水平</w:t>
      </w:r>
      <w:bookmarkEnd w:id="32"/>
      <w:bookmarkEnd w:id="33"/>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cs="Times New Roman"/>
          <w:bCs/>
          <w:color w:val="000000" w:themeColor="text1"/>
          <w:sz w:val="32"/>
          <w:szCs w:val="32"/>
          <w:lang w:eastAsia="zh-CN"/>
          <w14:textFill>
            <w14:solidFill>
              <w14:schemeClr w14:val="tx1"/>
            </w14:solidFill>
          </w14:textFill>
        </w:rPr>
        <w:t>推动园区主导产业特色化、高端化发展。加强“</w:t>
      </w:r>
      <w:r>
        <w:rPr>
          <w:rFonts w:hint="default" w:ascii="Times New Roman" w:hAnsi="Times New Roman" w:cs="Times New Roman"/>
          <w:bCs/>
          <w:color w:val="000000" w:themeColor="text1"/>
          <w:sz w:val="32"/>
          <w:szCs w:val="32"/>
          <w14:textFill>
            <w14:solidFill>
              <w14:schemeClr w14:val="tx1"/>
            </w14:solidFill>
          </w14:textFill>
        </w:rPr>
        <w:t>一区四园</w:t>
      </w:r>
      <w:r>
        <w:rPr>
          <w:rFonts w:hint="eastAsia" w:ascii="Times New Roman" w:hAnsi="Times New Roman" w:cs="Times New Roman"/>
          <w:bCs/>
          <w:color w:val="000000" w:themeColor="text1"/>
          <w:sz w:val="32"/>
          <w:szCs w:val="32"/>
          <w:lang w:eastAsia="zh-CN"/>
          <w14:textFill>
            <w14:solidFill>
              <w14:schemeClr w14:val="tx1"/>
            </w14:solidFill>
          </w14:textFill>
        </w:rPr>
        <w:t>”主导</w:t>
      </w:r>
      <w:r>
        <w:rPr>
          <w:rFonts w:hint="default" w:ascii="Times New Roman" w:hAnsi="Times New Roman" w:cs="Times New Roman"/>
          <w:bCs/>
          <w:color w:val="000000" w:themeColor="text1"/>
          <w:sz w:val="32"/>
          <w:szCs w:val="32"/>
          <w14:textFill>
            <w14:solidFill>
              <w14:schemeClr w14:val="tx1"/>
            </w14:solidFill>
          </w14:textFill>
        </w:rPr>
        <w:t>产业统筹</w:t>
      </w:r>
      <w:r>
        <w:rPr>
          <w:rFonts w:hint="eastAsia" w:ascii="Times New Roman" w:hAnsi="Times New Roman" w:cs="Times New Roman"/>
          <w:bCs/>
          <w:color w:val="000000" w:themeColor="text1"/>
          <w:sz w:val="32"/>
          <w:szCs w:val="32"/>
          <w:lang w:eastAsia="zh-CN"/>
          <w14:textFill>
            <w14:solidFill>
              <w14:schemeClr w14:val="tx1"/>
            </w14:solidFill>
          </w14:textFill>
        </w:rPr>
        <w:t>布局</w:t>
      </w:r>
      <w:r>
        <w:rPr>
          <w:rFonts w:hint="default" w:ascii="Times New Roman" w:hAnsi="Times New Roman" w:cs="Times New Roman"/>
          <w:bCs/>
          <w:color w:val="000000" w:themeColor="text1"/>
          <w:sz w:val="32"/>
          <w:szCs w:val="32"/>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提升产业集约集聚水平</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推动天宝园区打造汽车零部件和医疗器械产业聚集区，推动九园园区打造新能源新材料与高端装备产业聚集区，推动口东园区打造电力电气设备和节能环保产业聚集区，推动潮南园区打造现代服务业聚集区。</w:t>
      </w:r>
      <w:r>
        <w:rPr>
          <w:rFonts w:hint="default" w:ascii="Times New Roman" w:hAnsi="Times New Roman" w:cs="Times New Roman"/>
          <w:bCs/>
          <w:color w:val="000000" w:themeColor="text1"/>
          <w:sz w:val="32"/>
          <w:szCs w:val="32"/>
          <w:lang w:eastAsia="zh-CN"/>
          <w14:textFill>
            <w14:solidFill>
              <w14:schemeClr w14:val="tx1"/>
            </w14:solidFill>
          </w14:textFill>
        </w:rPr>
        <w:t>引导各园区瞄准</w:t>
      </w:r>
      <w:r>
        <w:rPr>
          <w:rFonts w:hint="default" w:ascii="Times New Roman" w:hAnsi="Times New Roman" w:cs="Times New Roman"/>
          <w:bCs/>
          <w:color w:val="000000" w:themeColor="text1"/>
          <w:sz w:val="32"/>
          <w:szCs w:val="32"/>
          <w14:textFill>
            <w14:solidFill>
              <w14:schemeClr w14:val="tx1"/>
            </w14:solidFill>
          </w14:textFill>
        </w:rPr>
        <w:t>产业链高端环节，加强精准招商，实施补链、延链、强链，打造</w:t>
      </w:r>
      <w:r>
        <w:rPr>
          <w:rFonts w:hint="default" w:ascii="Times New Roman" w:hAnsi="Times New Roman" w:cs="Times New Roman"/>
          <w:bCs/>
          <w:color w:val="000000" w:themeColor="text1"/>
          <w:sz w:val="32"/>
          <w:szCs w:val="32"/>
          <w:lang w:eastAsia="zh-CN"/>
          <w14:textFill>
            <w14:solidFill>
              <w14:schemeClr w14:val="tx1"/>
            </w14:solidFill>
          </w14:textFill>
        </w:rPr>
        <w:t>若干百亿级、千亿级</w:t>
      </w:r>
      <w:r>
        <w:rPr>
          <w:rFonts w:hint="default" w:ascii="Times New Roman" w:hAnsi="Times New Roman" w:cs="Times New Roman"/>
          <w:bCs/>
          <w:color w:val="000000" w:themeColor="text1"/>
          <w:sz w:val="32"/>
          <w:szCs w:val="32"/>
          <w14:textFill>
            <w14:solidFill>
              <w14:schemeClr w14:val="tx1"/>
            </w14:solidFill>
          </w14:textFill>
        </w:rPr>
        <w:t>特色创新</w:t>
      </w:r>
      <w:r>
        <w:rPr>
          <w:rFonts w:hint="default" w:ascii="Times New Roman" w:hAnsi="Times New Roman" w:cs="Times New Roman"/>
          <w:bCs/>
          <w:color w:val="000000" w:themeColor="text1"/>
          <w:sz w:val="32"/>
          <w:szCs w:val="32"/>
          <w:lang w:eastAsia="zh-CN"/>
          <w14:textFill>
            <w14:solidFill>
              <w14:schemeClr w14:val="tx1"/>
            </w14:solidFill>
          </w14:textFill>
        </w:rPr>
        <w:t>型</w:t>
      </w:r>
      <w:r>
        <w:rPr>
          <w:rFonts w:hint="default" w:ascii="Times New Roman" w:hAnsi="Times New Roman" w:cs="Times New Roman"/>
          <w:bCs/>
          <w:color w:val="000000" w:themeColor="text1"/>
          <w:sz w:val="32"/>
          <w:szCs w:val="32"/>
          <w14:textFill>
            <w14:solidFill>
              <w14:schemeClr w14:val="tx1"/>
            </w14:solidFill>
          </w14:textFill>
        </w:rPr>
        <w:t>产业集群。</w:t>
      </w:r>
    </w:p>
    <w:p>
      <w:pPr>
        <w:pStyle w:val="2"/>
        <w:keepNext w:val="0"/>
        <w:keepLines w:val="0"/>
        <w:pageBreakBefore w:val="0"/>
        <w:widowControl w:val="0"/>
        <w:kinsoku/>
        <w:wordWrap/>
        <w:overflowPunct/>
        <w:topLinePunct w:val="0"/>
        <w:autoSpaceDE/>
        <w:autoSpaceDN/>
        <w:bidi w:val="0"/>
        <w:adjustRightInd w:val="0"/>
        <w:snapToGrid w:val="0"/>
        <w:spacing w:before="0" w:line="560" w:lineRule="exact"/>
        <w:ind w:firstLine="642" w:firstLineChars="200"/>
        <w:jc w:val="both"/>
        <w:textAlignment w:val="auto"/>
        <w:outlineLvl w:val="2"/>
        <w:rPr>
          <w:rFonts w:hint="default" w:ascii="Times New Roman" w:hAnsi="Times New Roman" w:eastAsia="仿宋_GB2312" w:cs="Times New Roman"/>
          <w:b/>
          <w:bCs w:val="0"/>
          <w:sz w:val="32"/>
          <w:szCs w:val="32"/>
          <w:lang w:eastAsia="zh-CN"/>
        </w:rPr>
      </w:pPr>
      <w:bookmarkStart w:id="34" w:name="_Toc14219"/>
      <w:bookmarkStart w:id="35" w:name="_Toc183"/>
      <w:r>
        <w:rPr>
          <w:rFonts w:hint="default" w:ascii="Times New Roman" w:hAnsi="Times New Roman" w:eastAsia="仿宋_GB2312" w:cs="Times New Roman"/>
          <w:b/>
          <w:bCs w:val="0"/>
          <w:sz w:val="32"/>
          <w:szCs w:val="32"/>
          <w:lang w:val="en-US" w:eastAsia="zh-CN"/>
        </w:rPr>
        <w:t>2</w:t>
      </w:r>
      <w:r>
        <w:rPr>
          <w:rFonts w:hint="default" w:ascii="Times New Roman" w:hAnsi="Times New Roman" w:eastAsia="仿宋_GB2312" w:cs="Times New Roman"/>
          <w:b/>
          <w:bCs w:val="0"/>
          <w:sz w:val="32"/>
          <w:szCs w:val="32"/>
        </w:rPr>
        <w:t>.提升</w:t>
      </w:r>
      <w:r>
        <w:rPr>
          <w:rFonts w:hint="default" w:ascii="Times New Roman" w:hAnsi="Times New Roman" w:eastAsia="仿宋_GB2312" w:cs="Times New Roman"/>
          <w:b/>
          <w:bCs w:val="0"/>
          <w:sz w:val="32"/>
          <w:szCs w:val="32"/>
          <w:lang w:eastAsia="zh-CN"/>
        </w:rPr>
        <w:t>园区创新服务能力</w:t>
      </w:r>
      <w:bookmarkEnd w:id="34"/>
      <w:bookmarkEnd w:id="35"/>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cs="Times New Roman"/>
          <w:bCs/>
          <w:color w:val="000000" w:themeColor="text1"/>
          <w:sz w:val="32"/>
          <w:szCs w:val="32"/>
          <w:lang w:eastAsia="zh-CN"/>
          <w14:textFill>
            <w14:solidFill>
              <w14:schemeClr w14:val="tx1"/>
            </w14:solidFill>
          </w14:textFill>
        </w:rPr>
      </w:pPr>
      <w:r>
        <w:rPr>
          <w:rFonts w:hint="eastAsia" w:ascii="Times New Roman" w:hAnsi="Times New Roman" w:cs="Times New Roman"/>
          <w:bCs/>
          <w:color w:val="000000" w:themeColor="text1"/>
          <w:sz w:val="32"/>
          <w:szCs w:val="32"/>
          <w:lang w:eastAsia="zh-CN"/>
          <w14:textFill>
            <w14:solidFill>
              <w14:schemeClr w14:val="tx1"/>
            </w14:solidFill>
          </w14:textFill>
        </w:rPr>
        <w:t>推动</w:t>
      </w:r>
      <w:r>
        <w:rPr>
          <w:rFonts w:hint="default" w:ascii="Times New Roman" w:hAnsi="Times New Roman" w:cs="Times New Roman"/>
          <w:bCs/>
          <w:color w:val="000000" w:themeColor="text1"/>
          <w:sz w:val="32"/>
          <w:szCs w:val="32"/>
          <w:lang w:eastAsia="zh-CN"/>
          <w14:textFill>
            <w14:solidFill>
              <w14:schemeClr w14:val="tx1"/>
            </w14:solidFill>
          </w14:textFill>
        </w:rPr>
        <w:t>产业创新公共服务平台建设</w:t>
      </w:r>
      <w:r>
        <w:rPr>
          <w:rFonts w:hint="eastAsia" w:ascii="Times New Roman" w:hAnsi="Times New Roman" w:cs="Times New Roman"/>
          <w:bCs/>
          <w:color w:val="000000" w:themeColor="text1"/>
          <w:sz w:val="32"/>
          <w:szCs w:val="32"/>
          <w:lang w:eastAsia="zh-CN"/>
          <w14:textFill>
            <w14:solidFill>
              <w14:schemeClr w14:val="tx1"/>
            </w14:solidFill>
          </w14:textFill>
        </w:rPr>
        <w:t>，打造科技服务业聚集区</w:t>
      </w:r>
      <w:r>
        <w:rPr>
          <w:rFonts w:hint="default" w:ascii="Times New Roman" w:hAnsi="Times New Roman" w:cs="Times New Roman"/>
          <w:bCs/>
          <w:color w:val="000000" w:themeColor="text1"/>
          <w:sz w:val="32"/>
          <w:szCs w:val="32"/>
          <w:lang w:eastAsia="zh-CN"/>
          <w14:textFill>
            <w14:solidFill>
              <w14:schemeClr w14:val="tx1"/>
            </w14:solidFill>
          </w14:textFill>
        </w:rPr>
        <w:t>。围绕先进制造业领域企业需求，完善检验检测、认证咨询等服务，推进工业节能产品计量检测实验室、汽车零部件产品计量检测实验室等国家级检验检测平台</w:t>
      </w:r>
      <w:r>
        <w:rPr>
          <w:rFonts w:hint="eastAsia" w:ascii="Times New Roman" w:hAnsi="Times New Roman" w:cs="Times New Roman"/>
          <w:bCs/>
          <w:color w:val="000000" w:themeColor="text1"/>
          <w:sz w:val="32"/>
          <w:szCs w:val="32"/>
          <w:lang w:eastAsia="zh-CN"/>
          <w14:textFill>
            <w14:solidFill>
              <w14:schemeClr w14:val="tx1"/>
            </w14:solidFill>
          </w14:textFill>
        </w:rPr>
        <w:t>建设</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支持</w:t>
      </w:r>
      <w:r>
        <w:rPr>
          <w:rFonts w:hint="default" w:ascii="Times New Roman" w:hAnsi="Times New Roman" w:cs="Times New Roman"/>
          <w:bCs/>
          <w:color w:val="000000" w:themeColor="text1"/>
          <w:sz w:val="32"/>
          <w:szCs w:val="32"/>
          <w:lang w:eastAsia="zh-CN"/>
          <w14:textFill>
            <w14:solidFill>
              <w14:schemeClr w14:val="tx1"/>
            </w14:solidFill>
          </w14:textFill>
        </w:rPr>
        <w:t>以园区</w:t>
      </w:r>
      <w:r>
        <w:rPr>
          <w:rFonts w:hint="default" w:ascii="Times New Roman" w:hAnsi="Times New Roman" w:cs="Times New Roman"/>
          <w:bCs/>
          <w:color w:val="000000" w:themeColor="text1"/>
          <w:sz w:val="32"/>
          <w:szCs w:val="32"/>
          <w14:textFill>
            <w14:solidFill>
              <w14:schemeClr w14:val="tx1"/>
            </w14:solidFill>
          </w14:textFill>
        </w:rPr>
        <w:t>头部企业为主体，</w:t>
      </w:r>
      <w:r>
        <w:rPr>
          <w:rFonts w:hint="default" w:ascii="Times New Roman" w:hAnsi="Times New Roman" w:cs="Times New Roman"/>
          <w:bCs/>
          <w:color w:val="000000" w:themeColor="text1"/>
          <w:sz w:val="32"/>
          <w:szCs w:val="32"/>
          <w:lang w:eastAsia="zh-CN"/>
          <w14:textFill>
            <w14:solidFill>
              <w14:schemeClr w14:val="tx1"/>
            </w14:solidFill>
          </w14:textFill>
        </w:rPr>
        <w:t>产学研共建</w:t>
      </w:r>
      <w:r>
        <w:rPr>
          <w:rFonts w:hint="default" w:ascii="Times New Roman" w:hAnsi="Times New Roman" w:cs="Times New Roman"/>
          <w:bCs/>
          <w:color w:val="000000" w:themeColor="text1"/>
          <w:sz w:val="32"/>
          <w:szCs w:val="32"/>
          <w14:textFill>
            <w14:solidFill>
              <w14:schemeClr w14:val="tx1"/>
            </w14:solidFill>
          </w14:textFill>
        </w:rPr>
        <w:t>一批中试基地、</w:t>
      </w:r>
      <w:r>
        <w:rPr>
          <w:rFonts w:hint="eastAsia" w:ascii="Times New Roman" w:hAnsi="Times New Roman" w:cs="Times New Roman"/>
          <w:bCs/>
          <w:color w:val="000000" w:themeColor="text1"/>
          <w:sz w:val="32"/>
          <w:szCs w:val="32"/>
          <w:lang w:eastAsia="zh-CN"/>
          <w14:textFill>
            <w14:solidFill>
              <w14:schemeClr w14:val="tx1"/>
            </w14:solidFill>
          </w14:textFill>
        </w:rPr>
        <w:t>工程技术中心</w:t>
      </w:r>
      <w:r>
        <w:rPr>
          <w:rFonts w:hint="default" w:ascii="Times New Roman" w:hAnsi="Times New Roman" w:cs="Times New Roman"/>
          <w:bCs/>
          <w:color w:val="000000" w:themeColor="text1"/>
          <w:sz w:val="32"/>
          <w:szCs w:val="32"/>
          <w14:textFill>
            <w14:solidFill>
              <w14:schemeClr w14:val="tx1"/>
            </w14:solidFill>
          </w14:textFill>
        </w:rPr>
        <w:t>等创新</w:t>
      </w:r>
      <w:r>
        <w:rPr>
          <w:rFonts w:hint="default" w:ascii="Times New Roman" w:hAnsi="Times New Roman" w:cs="Times New Roman"/>
          <w:bCs/>
          <w:color w:val="000000" w:themeColor="text1"/>
          <w:sz w:val="32"/>
          <w:szCs w:val="32"/>
          <w:lang w:eastAsia="zh-CN"/>
          <w14:textFill>
            <w14:solidFill>
              <w14:schemeClr w14:val="tx1"/>
            </w14:solidFill>
          </w14:textFill>
        </w:rPr>
        <w:t>平台</w:t>
      </w:r>
      <w:r>
        <w:rPr>
          <w:rFonts w:hint="default" w:ascii="Times New Roman" w:hAnsi="Times New Roman" w:cs="Times New Roman"/>
          <w:bCs/>
          <w:color w:val="000000" w:themeColor="text1"/>
          <w:sz w:val="32"/>
          <w:szCs w:val="32"/>
          <w14:textFill>
            <w14:solidFill>
              <w14:schemeClr w14:val="tx1"/>
            </w14:solidFill>
          </w14:textFill>
        </w:rPr>
        <w:t>。瞄准</w:t>
      </w:r>
      <w:r>
        <w:rPr>
          <w:rFonts w:hint="default" w:ascii="Times New Roman" w:hAnsi="Times New Roman" w:cs="Times New Roman"/>
          <w:bCs/>
          <w:color w:val="000000" w:themeColor="text1"/>
          <w:sz w:val="32"/>
          <w:szCs w:val="32"/>
          <w:lang w:eastAsia="zh-CN"/>
          <w14:textFill>
            <w14:solidFill>
              <w14:schemeClr w14:val="tx1"/>
            </w14:solidFill>
          </w14:textFill>
        </w:rPr>
        <w:t>战略性新兴</w:t>
      </w:r>
      <w:r>
        <w:rPr>
          <w:rFonts w:hint="default" w:ascii="Times New Roman" w:hAnsi="Times New Roman" w:cs="Times New Roman"/>
          <w:bCs/>
          <w:color w:val="000000" w:themeColor="text1"/>
          <w:sz w:val="32"/>
          <w:szCs w:val="32"/>
          <w14:textFill>
            <w14:solidFill>
              <w14:schemeClr w14:val="tx1"/>
            </w14:solidFill>
          </w14:textFill>
        </w:rPr>
        <w:t>产业关键共性技术研发需求，推动校地、院地共建</w:t>
      </w:r>
      <w:r>
        <w:rPr>
          <w:rFonts w:hint="default" w:ascii="Times New Roman" w:hAnsi="Times New Roman" w:cs="Times New Roman"/>
          <w:bCs/>
          <w:color w:val="000000" w:themeColor="text1"/>
          <w:sz w:val="32"/>
          <w:szCs w:val="32"/>
          <w:lang w:eastAsia="zh-CN"/>
          <w14:textFill>
            <w14:solidFill>
              <w14:schemeClr w14:val="tx1"/>
            </w14:solidFill>
          </w14:textFill>
        </w:rPr>
        <w:t>产业技术研究院等新型研发机构。</w:t>
      </w:r>
      <w:r>
        <w:rPr>
          <w:rFonts w:hint="eastAsia" w:ascii="Times New Roman" w:hAnsi="Times New Roman" w:cs="Times New Roman"/>
          <w:bCs/>
          <w:color w:val="000000" w:themeColor="text1"/>
          <w:sz w:val="32"/>
          <w:szCs w:val="32"/>
          <w:lang w:eastAsia="zh-CN"/>
          <w14:textFill>
            <w14:solidFill>
              <w14:schemeClr w14:val="tx1"/>
            </w14:solidFill>
          </w14:textFill>
        </w:rPr>
        <w:t>支持建设线上线下科技服务平台，强化科技咨询、工业设计、知识产权等科技服务供给。</w:t>
      </w:r>
      <w:r>
        <w:rPr>
          <w:rFonts w:hint="default" w:ascii="Times New Roman" w:hAnsi="Times New Roman" w:cs="Times New Roman"/>
          <w:bCs/>
          <w:color w:val="000000" w:themeColor="text1"/>
          <w:sz w:val="32"/>
          <w:szCs w:val="32"/>
          <w14:textFill>
            <w14:solidFill>
              <w14:schemeClr w14:val="tx1"/>
            </w14:solidFill>
          </w14:textFill>
        </w:rPr>
        <w:t>鼓励</w:t>
      </w:r>
      <w:r>
        <w:rPr>
          <w:rFonts w:hint="default" w:ascii="Times New Roman" w:hAnsi="Times New Roman" w:cs="Times New Roman"/>
          <w:bCs/>
          <w:color w:val="000000" w:themeColor="text1"/>
          <w:sz w:val="32"/>
          <w:szCs w:val="32"/>
          <w:lang w:eastAsia="zh-CN"/>
          <w14:textFill>
            <w14:solidFill>
              <w14:schemeClr w14:val="tx1"/>
            </w14:solidFill>
          </w14:textFill>
        </w:rPr>
        <w:t>产业链上下游</w:t>
      </w:r>
      <w:r>
        <w:rPr>
          <w:rFonts w:hint="default" w:ascii="Times New Roman" w:hAnsi="Times New Roman" w:cs="Times New Roman"/>
          <w:bCs/>
          <w:color w:val="000000" w:themeColor="text1"/>
          <w:sz w:val="32"/>
          <w:szCs w:val="32"/>
          <w14:textFill>
            <w14:solidFill>
              <w14:schemeClr w14:val="tx1"/>
            </w14:solidFill>
          </w14:textFill>
        </w:rPr>
        <w:t>企业</w:t>
      </w:r>
      <w:r>
        <w:rPr>
          <w:rFonts w:hint="default" w:ascii="Times New Roman" w:hAnsi="Times New Roman" w:cs="Times New Roman"/>
          <w:bCs/>
          <w:color w:val="000000" w:themeColor="text1"/>
          <w:sz w:val="32"/>
          <w:szCs w:val="32"/>
          <w:lang w:eastAsia="zh-CN"/>
          <w14:textFill>
            <w14:solidFill>
              <w14:schemeClr w14:val="tx1"/>
            </w14:solidFill>
          </w14:textFill>
        </w:rPr>
        <w:t>建立</w:t>
      </w:r>
      <w:r>
        <w:rPr>
          <w:rFonts w:hint="default" w:ascii="Times New Roman" w:hAnsi="Times New Roman" w:cs="Times New Roman"/>
          <w:bCs/>
          <w:color w:val="000000" w:themeColor="text1"/>
          <w:sz w:val="32"/>
          <w:szCs w:val="32"/>
          <w14:textFill>
            <w14:solidFill>
              <w14:schemeClr w14:val="tx1"/>
            </w14:solidFill>
          </w14:textFill>
        </w:rPr>
        <w:t>产业技术创新联盟，</w:t>
      </w:r>
      <w:r>
        <w:rPr>
          <w:rFonts w:hint="default" w:ascii="Times New Roman" w:hAnsi="Times New Roman" w:cs="Times New Roman"/>
          <w:bCs/>
          <w:color w:val="000000" w:themeColor="text1"/>
          <w:sz w:val="32"/>
          <w:szCs w:val="32"/>
          <w:lang w:eastAsia="zh-CN"/>
          <w14:textFill>
            <w14:solidFill>
              <w14:schemeClr w14:val="tx1"/>
            </w14:solidFill>
          </w14:textFill>
        </w:rPr>
        <w:t>实现创新</w:t>
      </w:r>
      <w:r>
        <w:rPr>
          <w:rFonts w:hint="default" w:ascii="Times New Roman" w:hAnsi="Times New Roman" w:cs="Times New Roman"/>
          <w:bCs/>
          <w:color w:val="000000" w:themeColor="text1"/>
          <w:sz w:val="32"/>
          <w:szCs w:val="32"/>
          <w14:textFill>
            <w14:solidFill>
              <w14:schemeClr w14:val="tx1"/>
            </w14:solidFill>
          </w14:textFill>
        </w:rPr>
        <w:t>资源融通共享。</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2" w:firstLineChars="200"/>
        <w:jc w:val="both"/>
        <w:textAlignment w:val="auto"/>
        <w:outlineLvl w:val="2"/>
        <w:rPr>
          <w:rFonts w:hint="default" w:ascii="Times New Roman" w:hAnsi="Times New Roman" w:eastAsia="仿宋_GB2312" w:cs="Times New Roman"/>
          <w:b/>
          <w:bCs w:val="0"/>
          <w:sz w:val="32"/>
          <w:szCs w:val="32"/>
          <w:lang w:eastAsia="zh-CN"/>
        </w:rPr>
      </w:pPr>
      <w:bookmarkStart w:id="36" w:name="_Toc19509"/>
      <w:bookmarkStart w:id="37" w:name="_Toc21511"/>
      <w:r>
        <w:rPr>
          <w:rFonts w:hint="default"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eastAsia="zh-CN"/>
        </w:rPr>
        <w:t>提升园区智慧运营能力</w:t>
      </w:r>
      <w:bookmarkEnd w:id="36"/>
      <w:bookmarkEnd w:id="37"/>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cs="Times New Roman"/>
          <w:bCs/>
          <w:color w:val="000000" w:themeColor="text1"/>
          <w:sz w:val="32"/>
          <w:szCs w:val="32"/>
          <w:lang w:eastAsia="zh-CN"/>
          <w14:textFill>
            <w14:solidFill>
              <w14:schemeClr w14:val="tx1"/>
            </w14:solidFill>
          </w14:textFill>
        </w:rPr>
      </w:pPr>
      <w:r>
        <w:rPr>
          <w:rFonts w:hint="default" w:ascii="Times New Roman" w:hAnsi="Times New Roman" w:cs="Times New Roman"/>
          <w:bCs/>
          <w:color w:val="000000" w:themeColor="text1"/>
          <w:sz w:val="32"/>
          <w:szCs w:val="32"/>
          <w:lang w:eastAsia="zh-CN"/>
          <w14:textFill>
            <w14:solidFill>
              <w14:schemeClr w14:val="tx1"/>
            </w14:solidFill>
          </w14:textFill>
        </w:rPr>
        <w:t>以</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高效、绿色、安全</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为</w:t>
      </w:r>
      <w:r>
        <w:rPr>
          <w:rFonts w:hint="eastAsia" w:ascii="Times New Roman" w:hAnsi="Times New Roman" w:cs="Times New Roman"/>
          <w:bCs/>
          <w:color w:val="000000" w:themeColor="text1"/>
          <w:sz w:val="32"/>
          <w:szCs w:val="32"/>
          <w:lang w:eastAsia="zh-CN"/>
          <w14:textFill>
            <w14:solidFill>
              <w14:schemeClr w14:val="tx1"/>
            </w14:solidFill>
          </w14:textFill>
        </w:rPr>
        <w:t>核心</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运用云计算、物联网、大数据、人工智能等新技术</w:t>
      </w:r>
      <w:r>
        <w:rPr>
          <w:rFonts w:hint="default" w:ascii="Times New Roman" w:hAnsi="Times New Roman" w:cs="Times New Roman"/>
          <w:bCs/>
          <w:color w:val="000000" w:themeColor="text1"/>
          <w:sz w:val="32"/>
          <w:szCs w:val="32"/>
          <w:lang w:eastAsia="zh-CN"/>
          <w14:textFill>
            <w14:solidFill>
              <w14:schemeClr w14:val="tx1"/>
            </w14:solidFill>
          </w14:textFill>
        </w:rPr>
        <w:t>，提升园区智慧</w:t>
      </w:r>
      <w:r>
        <w:rPr>
          <w:rFonts w:hint="default" w:ascii="Times New Roman" w:hAnsi="Times New Roman" w:cs="Times New Roman"/>
          <w:bCs/>
          <w:color w:val="000000" w:themeColor="text1"/>
          <w:sz w:val="32"/>
          <w:szCs w:val="32"/>
          <w14:textFill>
            <w14:solidFill>
              <w14:schemeClr w14:val="tx1"/>
            </w14:solidFill>
          </w14:textFill>
        </w:rPr>
        <w:t>运营</w:t>
      </w:r>
      <w:r>
        <w:rPr>
          <w:rFonts w:hint="default" w:ascii="Times New Roman" w:hAnsi="Times New Roman" w:cs="Times New Roman"/>
          <w:bCs/>
          <w:color w:val="000000" w:themeColor="text1"/>
          <w:sz w:val="32"/>
          <w:szCs w:val="32"/>
          <w:lang w:eastAsia="zh-CN"/>
          <w14:textFill>
            <w14:solidFill>
              <w14:schemeClr w14:val="tx1"/>
            </w14:solidFill>
          </w14:textFill>
        </w:rPr>
        <w:t>能力。</w:t>
      </w:r>
      <w:r>
        <w:rPr>
          <w:rFonts w:hint="eastAsia" w:ascii="Times New Roman" w:hAnsi="Times New Roman" w:cs="Times New Roman"/>
          <w:bCs/>
          <w:color w:val="000000" w:themeColor="text1"/>
          <w:sz w:val="32"/>
          <w:szCs w:val="32"/>
          <w:lang w:eastAsia="zh-CN"/>
          <w14:textFill>
            <w14:solidFill>
              <w14:schemeClr w14:val="tx1"/>
            </w14:solidFill>
          </w14:textFill>
        </w:rPr>
        <w:t>推动</w:t>
      </w:r>
      <w:r>
        <w:rPr>
          <w:rFonts w:hint="default" w:ascii="Times New Roman" w:hAnsi="Times New Roman" w:cs="Times New Roman"/>
          <w:bCs/>
          <w:color w:val="000000" w:themeColor="text1"/>
          <w:sz w:val="32"/>
          <w:szCs w:val="32"/>
          <w:lang w:eastAsia="zh-CN"/>
          <w14:textFill>
            <w14:solidFill>
              <w14:schemeClr w14:val="tx1"/>
            </w14:solidFill>
          </w14:textFill>
        </w:rPr>
        <w:t>园区信息基础设施建设，</w:t>
      </w:r>
      <w:r>
        <w:rPr>
          <w:rFonts w:hint="eastAsia" w:ascii="Times New Roman" w:hAnsi="Times New Roman" w:cs="Times New Roman"/>
          <w:bCs/>
          <w:color w:val="000000" w:themeColor="text1"/>
          <w:sz w:val="32"/>
          <w:szCs w:val="32"/>
          <w:lang w:eastAsia="zh-CN"/>
          <w14:textFill>
            <w14:solidFill>
              <w14:schemeClr w14:val="tx1"/>
            </w14:solidFill>
          </w14:textFill>
        </w:rPr>
        <w:t>构建“</w:t>
      </w:r>
      <w:r>
        <w:rPr>
          <w:rFonts w:hint="default" w:ascii="Times New Roman" w:hAnsi="Times New Roman" w:cs="Times New Roman"/>
          <w:bCs/>
          <w:color w:val="000000" w:themeColor="text1"/>
          <w:sz w:val="32"/>
          <w:szCs w:val="32"/>
          <w:lang w:eastAsia="zh-CN"/>
          <w14:textFill>
            <w14:solidFill>
              <w14:schemeClr w14:val="tx1"/>
            </w14:solidFill>
          </w14:textFill>
        </w:rPr>
        <w:t>园区</w:t>
      </w:r>
      <w:r>
        <w:rPr>
          <w:rFonts w:hint="eastAsia" w:ascii="Times New Roman" w:hAnsi="Times New Roman" w:cs="Times New Roman"/>
          <w:bCs/>
          <w:color w:val="000000" w:themeColor="text1"/>
          <w:sz w:val="32"/>
          <w:szCs w:val="32"/>
          <w:lang w:eastAsia="zh-CN"/>
          <w14:textFill>
            <w14:solidFill>
              <w14:schemeClr w14:val="tx1"/>
            </w14:solidFill>
          </w14:textFill>
        </w:rPr>
        <w:t>智慧</w:t>
      </w:r>
      <w:r>
        <w:rPr>
          <w:rFonts w:hint="default" w:ascii="Times New Roman" w:hAnsi="Times New Roman" w:cs="Times New Roman"/>
          <w:bCs/>
          <w:color w:val="000000" w:themeColor="text1"/>
          <w:sz w:val="32"/>
          <w:szCs w:val="32"/>
          <w:lang w:eastAsia="zh-CN"/>
          <w14:textFill>
            <w14:solidFill>
              <w14:schemeClr w14:val="tx1"/>
            </w14:solidFill>
          </w14:textFill>
        </w:rPr>
        <w:t>大脑</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搭建覆盖</w:t>
      </w:r>
      <w:r>
        <w:rPr>
          <w:rFonts w:hint="default" w:ascii="Times New Roman" w:hAnsi="Times New Roman" w:cs="Times New Roman"/>
          <w:bCs/>
          <w:color w:val="000000" w:themeColor="text1"/>
          <w:sz w:val="32"/>
          <w:szCs w:val="32"/>
          <w:lang w:eastAsia="zh-CN"/>
          <w14:textFill>
            <w14:solidFill>
              <w14:schemeClr w14:val="tx1"/>
            </w14:solidFill>
          </w14:textFill>
        </w:rPr>
        <w:t>四大园区</w:t>
      </w:r>
      <w:r>
        <w:rPr>
          <w:rFonts w:hint="default" w:ascii="Times New Roman" w:hAnsi="Times New Roman" w:cs="Times New Roman"/>
          <w:bCs/>
          <w:color w:val="000000" w:themeColor="text1"/>
          <w:sz w:val="32"/>
          <w:szCs w:val="32"/>
          <w14:textFill>
            <w14:solidFill>
              <w14:schemeClr w14:val="tx1"/>
            </w14:solidFill>
          </w14:textFill>
        </w:rPr>
        <w:t>的综合管理服务平台</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优化政务信息服务，推动跨区域、跨行业</w:t>
      </w:r>
      <w:r>
        <w:rPr>
          <w:rFonts w:hint="default" w:ascii="Times New Roman" w:hAnsi="Times New Roman" w:cs="Times New Roman"/>
          <w:bCs/>
          <w:color w:val="000000" w:themeColor="text1"/>
          <w:sz w:val="32"/>
          <w:szCs w:val="32"/>
          <w:lang w:eastAsia="zh-CN"/>
          <w14:textFill>
            <w14:solidFill>
              <w14:schemeClr w14:val="tx1"/>
            </w14:solidFill>
          </w14:textFill>
        </w:rPr>
        <w:t>信息资源共享交换，</w:t>
      </w:r>
      <w:r>
        <w:rPr>
          <w:rFonts w:hint="eastAsia" w:ascii="Times New Roman" w:hAnsi="Times New Roman" w:cs="Times New Roman"/>
          <w:bCs/>
          <w:color w:val="000000" w:themeColor="text1"/>
          <w:sz w:val="32"/>
          <w:szCs w:val="32"/>
          <w:lang w:eastAsia="zh-CN"/>
          <w14:textFill>
            <w14:solidFill>
              <w14:schemeClr w14:val="tx1"/>
            </w14:solidFill>
          </w14:textFill>
        </w:rPr>
        <w:t>实现</w:t>
      </w:r>
      <w:r>
        <w:rPr>
          <w:rFonts w:hint="default" w:ascii="Times New Roman" w:hAnsi="Times New Roman" w:cs="Times New Roman"/>
          <w:bCs/>
          <w:color w:val="000000" w:themeColor="text1"/>
          <w:sz w:val="32"/>
          <w:szCs w:val="32"/>
          <w14:textFill>
            <w14:solidFill>
              <w14:schemeClr w14:val="tx1"/>
            </w14:solidFill>
          </w14:textFill>
        </w:rPr>
        <w:t>园区管理运营精细化、功能服务平台化</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强化企业信息服务，基于云平台等</w:t>
      </w:r>
      <w:r>
        <w:rPr>
          <w:rFonts w:hint="default" w:ascii="Times New Roman" w:hAnsi="Times New Roman" w:cs="Times New Roman"/>
          <w:bCs/>
          <w:color w:val="000000" w:themeColor="text1"/>
          <w:sz w:val="32"/>
          <w:szCs w:val="32"/>
          <w:lang w:eastAsia="zh-CN"/>
          <w14:textFill>
            <w14:solidFill>
              <w14:schemeClr w14:val="tx1"/>
            </w14:solidFill>
          </w14:textFill>
        </w:rPr>
        <w:t>信息支撑体系</w:t>
      </w:r>
      <w:r>
        <w:rPr>
          <w:rFonts w:hint="default" w:ascii="Times New Roman" w:hAnsi="Times New Roman" w:cs="Times New Roman"/>
          <w:bCs/>
          <w:color w:val="000000" w:themeColor="text1"/>
          <w:sz w:val="32"/>
          <w:szCs w:val="32"/>
          <w14:textFill>
            <w14:solidFill>
              <w14:schemeClr w14:val="tx1"/>
            </w14:solidFill>
          </w14:textFill>
        </w:rPr>
        <w:t>，实现</w:t>
      </w:r>
      <w:r>
        <w:rPr>
          <w:rFonts w:hint="eastAsia" w:ascii="Times New Roman" w:hAnsi="Times New Roman" w:cs="Times New Roman"/>
          <w:bCs/>
          <w:color w:val="000000" w:themeColor="text1"/>
          <w:sz w:val="32"/>
          <w:szCs w:val="32"/>
          <w:lang w:eastAsia="zh-CN"/>
          <w14:textFill>
            <w14:solidFill>
              <w14:schemeClr w14:val="tx1"/>
            </w14:solidFill>
          </w14:textFill>
        </w:rPr>
        <w:t>产业链上下游</w:t>
      </w:r>
      <w:r>
        <w:rPr>
          <w:rFonts w:hint="default" w:ascii="Times New Roman" w:hAnsi="Times New Roman" w:cs="Times New Roman"/>
          <w:bCs/>
          <w:color w:val="000000" w:themeColor="text1"/>
          <w:sz w:val="32"/>
          <w:szCs w:val="32"/>
          <w14:textFill>
            <w14:solidFill>
              <w14:schemeClr w14:val="tx1"/>
            </w14:solidFill>
          </w14:textFill>
        </w:rPr>
        <w:t>企业信息资源整合和深度开发。</w:t>
      </w:r>
      <w:r>
        <w:rPr>
          <w:rFonts w:hint="default" w:ascii="Times New Roman" w:hAnsi="Times New Roman" w:cs="Times New Roman"/>
          <w:bCs/>
          <w:color w:val="000000" w:themeColor="text1"/>
          <w:sz w:val="32"/>
          <w:szCs w:val="32"/>
          <w:lang w:eastAsia="zh-CN"/>
          <w14:textFill>
            <w14:solidFill>
              <w14:schemeClr w14:val="tx1"/>
            </w14:solidFill>
          </w14:textFill>
        </w:rPr>
        <w:t>推动</w:t>
      </w:r>
      <w:r>
        <w:rPr>
          <w:rFonts w:hint="default" w:ascii="Times New Roman" w:hAnsi="Times New Roman" w:cs="Times New Roman"/>
          <w:bCs/>
          <w:color w:val="000000" w:themeColor="text1"/>
          <w:sz w:val="32"/>
          <w:szCs w:val="32"/>
          <w14:textFill>
            <w14:solidFill>
              <w14:schemeClr w14:val="tx1"/>
            </w14:solidFill>
          </w14:textFill>
        </w:rPr>
        <w:t>智慧交通、智慧建筑、智慧安防、智慧能源</w:t>
      </w:r>
      <w:r>
        <w:rPr>
          <w:rFonts w:hint="default" w:ascii="Times New Roman" w:hAnsi="Times New Roman" w:cs="Times New Roman"/>
          <w:bCs/>
          <w:color w:val="000000" w:themeColor="text1"/>
          <w:sz w:val="32"/>
          <w:szCs w:val="32"/>
          <w:lang w:eastAsia="zh-CN"/>
          <w14:textFill>
            <w14:solidFill>
              <w14:schemeClr w14:val="tx1"/>
            </w14:solidFill>
          </w14:textFill>
        </w:rPr>
        <w:t>等重点工程建设</w:t>
      </w:r>
      <w:r>
        <w:rPr>
          <w:rFonts w:hint="default" w:ascii="Times New Roman" w:hAnsi="Times New Roman" w:cs="Times New Roman"/>
          <w:bCs/>
          <w:color w:val="000000" w:themeColor="text1"/>
          <w:sz w:val="32"/>
          <w:szCs w:val="32"/>
          <w14:textFill>
            <w14:solidFill>
              <w14:schemeClr w14:val="tx1"/>
            </w14:solidFill>
          </w14:textFill>
        </w:rPr>
        <w:t>，助力企业降低运营成本、提高运营效率。</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sz w:val="32"/>
          <w:szCs w:val="32"/>
        </w:rPr>
      </w:pPr>
      <w:bookmarkStart w:id="38" w:name="_Toc21838"/>
      <w:bookmarkStart w:id="39" w:name="_Toc4708"/>
      <w:r>
        <w:rPr>
          <w:rFonts w:hint="default" w:ascii="Times New Roman" w:hAnsi="Times New Roman" w:eastAsia="楷体_GB2312" w:cs="Times New Roman"/>
          <w:sz w:val="32"/>
          <w:szCs w:val="32"/>
        </w:rPr>
        <w:t>（三）实施六大产业创新发展工程</w:t>
      </w:r>
      <w:bookmarkEnd w:id="38"/>
      <w:bookmarkEnd w:id="39"/>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cs="Times New Roman"/>
          <w:bCs/>
          <w:color w:val="000000" w:themeColor="text1"/>
          <w:sz w:val="32"/>
          <w:szCs w:val="32"/>
          <w14:textFill>
            <w14:solidFill>
              <w14:schemeClr w14:val="tx1"/>
            </w14:solidFill>
          </w14:textFill>
        </w:rPr>
        <w:t>依托京津中关村科技城</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产业园区</w:t>
      </w:r>
      <w:r>
        <w:rPr>
          <w:rFonts w:hint="default" w:ascii="Times New Roman" w:hAnsi="Times New Roman" w:cs="Times New Roman"/>
          <w:bCs/>
          <w:color w:val="000000" w:themeColor="text1"/>
          <w:sz w:val="32"/>
          <w:szCs w:val="32"/>
          <w:lang w:eastAsia="zh-CN"/>
          <w14:textFill>
            <w14:solidFill>
              <w14:schemeClr w14:val="tx1"/>
            </w14:solidFill>
          </w14:textFill>
        </w:rPr>
        <w:t>、国家农业科技园区</w:t>
      </w:r>
      <w:r>
        <w:rPr>
          <w:rFonts w:hint="default" w:ascii="Times New Roman" w:hAnsi="Times New Roman" w:cs="Times New Roman"/>
          <w:bCs/>
          <w:color w:val="000000" w:themeColor="text1"/>
          <w:sz w:val="32"/>
          <w:szCs w:val="32"/>
          <w14:textFill>
            <w14:solidFill>
              <w14:schemeClr w14:val="tx1"/>
            </w14:solidFill>
          </w14:textFill>
        </w:rPr>
        <w:t>等载体，以科技创新引领产业</w:t>
      </w:r>
      <w:r>
        <w:rPr>
          <w:rFonts w:hint="eastAsia" w:ascii="Times New Roman" w:hAnsi="Times New Roman" w:cs="Times New Roman"/>
          <w:bCs/>
          <w:color w:val="000000" w:themeColor="text1"/>
          <w:sz w:val="32"/>
          <w:szCs w:val="32"/>
          <w:lang w:eastAsia="zh-CN"/>
          <w14:textFill>
            <w14:solidFill>
              <w14:schemeClr w14:val="tx1"/>
            </w14:solidFill>
          </w14:textFill>
        </w:rPr>
        <w:t>发展</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在六大产业细分领域打造一批具有国内外竞争力的特色产业集群。</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cs="Times New Roman"/>
          <w:bCs/>
          <w:color w:val="000000" w:themeColor="text1"/>
          <w:sz w:val="32"/>
          <w:szCs w:val="32"/>
          <w14:textFill>
            <w14:solidFill>
              <w14:schemeClr w14:val="tx1"/>
            </w14:solidFill>
          </w14:textFill>
        </w:rPr>
      </w:pPr>
      <w:bookmarkStart w:id="40" w:name="_Toc23425"/>
      <w:bookmarkStart w:id="41" w:name="_Toc30343"/>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eastAsia="zh-CN"/>
        </w:rPr>
        <w:t>壮大战略性新兴产业集群规模</w:t>
      </w:r>
      <w:bookmarkEnd w:id="40"/>
      <w:bookmarkEnd w:id="41"/>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cs="Times New Roman"/>
          <w:bCs/>
          <w:color w:val="000000" w:themeColor="text1"/>
          <w:sz w:val="32"/>
          <w:szCs w:val="32"/>
          <w:lang w:eastAsia="zh-CN"/>
          <w14:textFill>
            <w14:solidFill>
              <w14:schemeClr w14:val="tx1"/>
            </w14:solidFill>
          </w14:textFill>
        </w:rPr>
        <w:t>大力发展</w:t>
      </w:r>
      <w:r>
        <w:rPr>
          <w:rFonts w:hint="default" w:ascii="Times New Roman" w:hAnsi="Times New Roman" w:cs="Times New Roman"/>
          <w:bCs/>
          <w:color w:val="000000" w:themeColor="text1"/>
          <w:sz w:val="32"/>
          <w:szCs w:val="32"/>
          <w14:textFill>
            <w14:solidFill>
              <w14:schemeClr w14:val="tx1"/>
            </w14:solidFill>
          </w14:textFill>
        </w:rPr>
        <w:t>新能源新材料产业</w:t>
      </w:r>
      <w:r>
        <w:rPr>
          <w:rFonts w:hint="default" w:ascii="Times New Roman" w:hAnsi="Times New Roman" w:cs="Times New Roman"/>
          <w:bCs/>
          <w:color w:val="000000" w:themeColor="text1"/>
          <w:sz w:val="32"/>
          <w:szCs w:val="32"/>
          <w:lang w:eastAsia="zh-CN"/>
          <w14:textFill>
            <w14:solidFill>
              <w14:schemeClr w14:val="tx1"/>
            </w14:solidFill>
          </w14:textFill>
        </w:rPr>
        <w:t>集群</w:t>
      </w:r>
      <w:r>
        <w:rPr>
          <w:rFonts w:hint="default" w:ascii="Times New Roman" w:hAnsi="Times New Roman" w:cs="Times New Roman"/>
          <w:bCs/>
          <w:color w:val="000000" w:themeColor="text1"/>
          <w:sz w:val="32"/>
          <w:szCs w:val="32"/>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发展锂电子动力电池、光热发电、风能发电、高性能</w:t>
      </w:r>
      <w:r>
        <w:rPr>
          <w:rFonts w:hint="default" w:ascii="Times New Roman" w:hAnsi="Times New Roman" w:cs="Times New Roman"/>
          <w:bCs/>
          <w:color w:val="000000" w:themeColor="text1"/>
          <w:sz w:val="32"/>
          <w:szCs w:val="32"/>
          <w14:textFill>
            <w14:solidFill>
              <w14:schemeClr w14:val="tx1"/>
            </w14:solidFill>
          </w14:textFill>
        </w:rPr>
        <w:t>难熔金属材料</w:t>
      </w:r>
      <w:r>
        <w:rPr>
          <w:rFonts w:hint="default" w:ascii="Times New Roman" w:hAnsi="Times New Roman" w:cs="Times New Roman"/>
          <w:bCs/>
          <w:color w:val="000000" w:themeColor="text1"/>
          <w:sz w:val="32"/>
          <w:szCs w:val="32"/>
          <w:lang w:eastAsia="zh-CN"/>
          <w14:textFill>
            <w14:solidFill>
              <w14:schemeClr w14:val="tx1"/>
            </w14:solidFill>
          </w14:textFill>
        </w:rPr>
        <w:t>等优势产业，</w:t>
      </w:r>
      <w:r>
        <w:rPr>
          <w:rFonts w:hint="eastAsia" w:ascii="Times New Roman" w:hAnsi="Times New Roman" w:cs="Times New Roman"/>
          <w:bCs/>
          <w:color w:val="000000" w:themeColor="text1"/>
          <w:sz w:val="32"/>
          <w:szCs w:val="32"/>
          <w:lang w:eastAsia="zh-CN"/>
          <w14:textFill>
            <w14:solidFill>
              <w14:schemeClr w14:val="tx1"/>
            </w14:solidFill>
          </w14:textFill>
        </w:rPr>
        <w:t>全力</w:t>
      </w:r>
      <w:r>
        <w:rPr>
          <w:rFonts w:hint="default" w:ascii="Times New Roman" w:hAnsi="Times New Roman" w:cs="Times New Roman"/>
          <w:bCs/>
          <w:color w:val="000000" w:themeColor="text1"/>
          <w:sz w:val="32"/>
          <w:szCs w:val="32"/>
          <w:lang w:eastAsia="zh-CN"/>
          <w14:textFill>
            <w14:solidFill>
              <w14:schemeClr w14:val="tx1"/>
            </w14:solidFill>
          </w14:textFill>
        </w:rPr>
        <w:t>打造产业链条完整的国家级锂电子动力电池产业集聚区，积极创建国家级火炬特色产业基地，推进首航产业园</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风电叶片生产基地和钨钼材料研发与产业化基地建设，力争形成若干百亿级产业集群。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大力发展</w:t>
      </w:r>
      <w:r>
        <w:rPr>
          <w:rFonts w:hint="default" w:ascii="Times New Roman" w:hAnsi="Times New Roman" w:eastAsia="仿宋_GB2312" w:cs="Times New Roman"/>
          <w:bCs/>
          <w:color w:val="000000" w:themeColor="text1"/>
          <w:sz w:val="32"/>
          <w:szCs w:val="32"/>
          <w14:textFill>
            <w14:solidFill>
              <w14:schemeClr w14:val="tx1"/>
            </w14:solidFill>
          </w14:textFill>
        </w:rPr>
        <w:t>生物医药产业</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集群</w:t>
      </w:r>
      <w:r>
        <w:rPr>
          <w:rFonts w:hint="default" w:ascii="Times New Roman" w:hAnsi="Times New Roman" w:eastAsia="仿宋_GB2312" w:cs="Times New Roman"/>
          <w:bCs/>
          <w:color w:val="000000" w:themeColor="text1"/>
          <w:sz w:val="32"/>
          <w:szCs w:val="32"/>
          <w14:textFill>
            <w14:solidFill>
              <w14:schemeClr w14:val="tx1"/>
            </w14:solidFill>
          </w14:textFill>
        </w:rPr>
        <w:t>。</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围绕生物药、高端医疗器械、生物医用材料等重点领域，</w:t>
      </w:r>
      <w:r>
        <w:rPr>
          <w:rFonts w:hint="eastAsia" w:eastAsia="仿宋_GB2312" w:cs="Times New Roman"/>
          <w:bCs/>
          <w:color w:val="000000" w:themeColor="text1"/>
          <w:sz w:val="32"/>
          <w:szCs w:val="32"/>
          <w:lang w:eastAsia="zh-CN"/>
          <w14:textFill>
            <w14:solidFill>
              <w14:schemeClr w14:val="tx1"/>
            </w14:solidFill>
          </w14:textFill>
        </w:rPr>
        <w:t>加快</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布局建设</w:t>
      </w:r>
      <w:r>
        <w:rPr>
          <w:rFonts w:hint="eastAsia" w:eastAsia="仿宋_GB2312" w:cs="Times New Roman"/>
          <w:bCs/>
          <w:color w:val="000000" w:themeColor="text1"/>
          <w:sz w:val="32"/>
          <w:szCs w:val="32"/>
          <w:lang w:eastAsia="zh-CN"/>
          <w14:textFill>
            <w14:solidFill>
              <w14:schemeClr w14:val="tx1"/>
            </w14:solidFill>
          </w14:textFill>
        </w:rPr>
        <w:t>生物医药</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科技成果产业化聚集区</w:t>
      </w:r>
      <w:r>
        <w:rPr>
          <w:rFonts w:hint="eastAsia"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培育一批具有比较优势的细分领域产业集群</w:t>
      </w:r>
      <w:r>
        <w:rPr>
          <w:rFonts w:hint="eastAsia"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鼓励发展精准医疗、智能医疗设备</w:t>
      </w:r>
      <w:r>
        <w:rPr>
          <w:rFonts w:hint="default" w:ascii="Times New Roman" w:hAnsi="Times New Roman" w:eastAsia="仿宋_GB2312" w:cs="Times New Roman"/>
          <w:bCs/>
          <w:color w:val="000000" w:themeColor="text1"/>
          <w:sz w:val="32"/>
          <w:szCs w:val="32"/>
          <w14:textFill>
            <w14:solidFill>
              <w14:schemeClr w14:val="tx1"/>
            </w14:solidFill>
          </w14:textFill>
        </w:rPr>
        <w:t>、医养融合等新业态</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支持</w:t>
      </w:r>
      <w:r>
        <w:rPr>
          <w:rFonts w:hint="eastAsia" w:eastAsia="仿宋_GB2312" w:cs="Times New Roman"/>
          <w:bCs/>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bCs/>
          <w:color w:val="000000" w:themeColor="text1"/>
          <w:sz w:val="32"/>
          <w:szCs w:val="32"/>
          <w14:textFill>
            <w14:solidFill>
              <w14:schemeClr w14:val="tx1"/>
            </w14:solidFill>
          </w14:textFill>
        </w:rPr>
        <w:t>医疗器械</w:t>
      </w:r>
      <w:r>
        <w:rPr>
          <w:rFonts w:hint="eastAsia" w:eastAsia="仿宋_GB2312" w:cs="Times New Roman"/>
          <w:bCs/>
          <w:color w:val="000000" w:themeColor="text1"/>
          <w:sz w:val="32"/>
          <w:szCs w:val="32"/>
          <w:lang w:eastAsia="zh-CN"/>
          <w14:textFill>
            <w14:solidFill>
              <w14:schemeClr w14:val="tx1"/>
            </w14:solidFill>
          </w14:textFill>
        </w:rPr>
        <w:t>全链条专业服务平台</w:t>
      </w:r>
      <w:r>
        <w:rPr>
          <w:rFonts w:hint="default" w:ascii="Times New Roman" w:hAnsi="Times New Roman" w:eastAsia="仿宋_GB2312"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大力发展高端装备</w:t>
      </w:r>
      <w:r>
        <w:rPr>
          <w:rFonts w:hint="eastAsia"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智</w:t>
      </w:r>
      <w:r>
        <w:rPr>
          <w:rFonts w:hint="eastAsia"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造产业集群。培育壮大工业机器人、无人机、航空航天飞行器设备制造等产业，推进智能机器人研发生产基地</w:t>
      </w:r>
      <w:r>
        <w:rPr>
          <w:rFonts w:hint="eastAsia"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京津新城无人机翱翔基地</w:t>
      </w:r>
      <w:r>
        <w:rPr>
          <w:rFonts w:hint="eastAsia" w:eastAsia="仿宋_GB2312" w:cs="Times New Roman"/>
          <w:bCs/>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。发挥智汇智港</w:t>
      </w:r>
      <w:r>
        <w:rPr>
          <w:rFonts w:hint="eastAsia"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天津</w:t>
      </w:r>
      <w:r>
        <w:rPr>
          <w:rFonts w:hint="eastAsia"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同城跨园联合孵化器等</w:t>
      </w:r>
      <w:r>
        <w:rPr>
          <w:rFonts w:hint="eastAsia" w:eastAsia="仿宋_GB2312" w:cs="Times New Roman"/>
          <w:bCs/>
          <w:color w:val="000000" w:themeColor="text1"/>
          <w:sz w:val="32"/>
          <w:szCs w:val="32"/>
          <w:lang w:val="en-US" w:eastAsia="zh-CN"/>
          <w14:textFill>
            <w14:solidFill>
              <w14:schemeClr w14:val="tx1"/>
            </w14:solidFill>
          </w14:textFill>
        </w:rPr>
        <w:t>平台</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作用，推动</w:t>
      </w:r>
      <w:r>
        <w:rPr>
          <w:rFonts w:hint="eastAsia" w:eastAsia="仿宋_GB2312" w:cs="Times New Roman"/>
          <w:bCs/>
          <w:color w:val="000000" w:themeColor="text1"/>
          <w:sz w:val="32"/>
          <w:szCs w:val="32"/>
          <w:lang w:val="en-US" w:eastAsia="zh-CN"/>
          <w14:textFill>
            <w14:solidFill>
              <w14:schemeClr w14:val="tx1"/>
            </w14:solidFill>
          </w14:textFill>
        </w:rPr>
        <w:t>汽车关键零部件、电梯及零部件、阀门设备等</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传统制造业</w:t>
      </w:r>
      <w:r>
        <w:rPr>
          <w:rFonts w:hint="eastAsia" w:eastAsia="仿宋_GB2312" w:cs="Times New Roman"/>
          <w:bCs/>
          <w:color w:val="000000" w:themeColor="text1"/>
          <w:sz w:val="32"/>
          <w:szCs w:val="32"/>
          <w:lang w:val="en-US" w:eastAsia="zh-CN"/>
          <w14:textFill>
            <w14:solidFill>
              <w14:schemeClr w14:val="tx1"/>
            </w14:solidFill>
          </w14:textFill>
        </w:rPr>
        <w:t>数字化、智能化升级，</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打造中国北方电梯制造基地、华北地区重要阀门制造基地。</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cs="Times New Roman"/>
          <w:bCs/>
          <w:color w:val="000000" w:themeColor="text1"/>
          <w:sz w:val="32"/>
          <w:szCs w:val="32"/>
          <w:lang w:eastAsia="zh-CN"/>
          <w14:textFill>
            <w14:solidFill>
              <w14:schemeClr w14:val="tx1"/>
            </w14:solidFill>
          </w14:textFill>
        </w:rPr>
      </w:pPr>
      <w:r>
        <w:rPr>
          <w:rFonts w:hint="default" w:ascii="Times New Roman" w:hAnsi="Times New Roman" w:cs="Times New Roman"/>
          <w:bCs/>
          <w:color w:val="000000" w:themeColor="text1"/>
          <w:sz w:val="32"/>
          <w:szCs w:val="32"/>
          <w:lang w:eastAsia="zh-CN"/>
          <w14:textFill>
            <w14:solidFill>
              <w14:schemeClr w14:val="tx1"/>
            </w14:solidFill>
          </w14:textFill>
        </w:rPr>
        <w:t>大力培育</w:t>
      </w:r>
      <w:r>
        <w:rPr>
          <w:rFonts w:hint="default" w:ascii="Times New Roman" w:hAnsi="Times New Roman" w:cs="Times New Roman"/>
          <w:bCs/>
          <w:color w:val="000000" w:themeColor="text1"/>
          <w:sz w:val="32"/>
          <w:szCs w:val="32"/>
          <w14:textFill>
            <w14:solidFill>
              <w14:schemeClr w14:val="tx1"/>
            </w14:solidFill>
          </w14:textFill>
        </w:rPr>
        <w:t>新一代信息技术产业</w:t>
      </w:r>
      <w:r>
        <w:rPr>
          <w:rFonts w:hint="default" w:ascii="Times New Roman" w:hAnsi="Times New Roman" w:cs="Times New Roman"/>
          <w:bCs/>
          <w:color w:val="000000" w:themeColor="text1"/>
          <w:sz w:val="32"/>
          <w:szCs w:val="32"/>
          <w:lang w:eastAsia="zh-CN"/>
          <w14:textFill>
            <w14:solidFill>
              <w14:schemeClr w14:val="tx1"/>
            </w14:solidFill>
          </w14:textFill>
        </w:rPr>
        <w:t>集群</w:t>
      </w:r>
      <w:r>
        <w:rPr>
          <w:rFonts w:hint="default" w:ascii="Times New Roman" w:hAnsi="Times New Roman" w:cs="Times New Roman"/>
          <w:bCs/>
          <w:color w:val="000000" w:themeColor="text1"/>
          <w:sz w:val="32"/>
          <w:szCs w:val="32"/>
          <w14:textFill>
            <w14:solidFill>
              <w14:schemeClr w14:val="tx1"/>
            </w14:solidFill>
          </w14:textFill>
        </w:rPr>
        <w:t>。重点发展大数据、集成电路、软件和信息服务等产业</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推动光环新网云计算总部基地、中关村科技城大数据产业集聚区等建设，</w:t>
      </w:r>
      <w:r>
        <w:rPr>
          <w:rFonts w:hint="default" w:ascii="Times New Roman" w:hAnsi="Times New Roman" w:cs="Times New Roman"/>
          <w:bCs/>
          <w:color w:val="000000" w:themeColor="text1"/>
          <w:sz w:val="32"/>
          <w:szCs w:val="32"/>
          <w:lang w:eastAsia="zh-CN"/>
          <w14:textFill>
            <w14:solidFill>
              <w14:schemeClr w14:val="tx1"/>
            </w14:solidFill>
          </w14:textFill>
        </w:rPr>
        <w:t>支持</w:t>
      </w:r>
      <w:r>
        <w:rPr>
          <w:rFonts w:hint="eastAsia" w:ascii="Times New Roman" w:hAnsi="Times New Roman" w:cs="Times New Roman"/>
          <w:bCs/>
          <w:color w:val="000000" w:themeColor="text1"/>
          <w:sz w:val="32"/>
          <w:szCs w:val="32"/>
          <w:lang w:eastAsia="zh-CN"/>
          <w14:textFill>
            <w14:solidFill>
              <w14:schemeClr w14:val="tx1"/>
            </w14:solidFill>
          </w14:textFill>
        </w:rPr>
        <w:t>企业</w:t>
      </w:r>
      <w:r>
        <w:rPr>
          <w:rFonts w:hint="default" w:ascii="Times New Roman" w:hAnsi="Times New Roman" w:cs="Times New Roman"/>
          <w:bCs/>
          <w:color w:val="000000" w:themeColor="text1"/>
          <w:sz w:val="32"/>
          <w:szCs w:val="32"/>
          <w:lang w:eastAsia="zh-CN"/>
          <w14:textFill>
            <w14:solidFill>
              <w14:schemeClr w14:val="tx1"/>
            </w14:solidFill>
          </w14:textFill>
        </w:rPr>
        <w:t>围绕数据采集存储、分析挖掘、安全保护等突破关键</w:t>
      </w:r>
      <w:r>
        <w:rPr>
          <w:rFonts w:hint="eastAsia" w:ascii="Times New Roman" w:hAnsi="Times New Roman" w:cs="Times New Roman"/>
          <w:bCs/>
          <w:color w:val="000000" w:themeColor="text1"/>
          <w:sz w:val="32"/>
          <w:szCs w:val="32"/>
          <w:lang w:eastAsia="zh-CN"/>
          <w14:textFill>
            <w14:solidFill>
              <w14:schemeClr w14:val="tx1"/>
            </w14:solidFill>
          </w14:textFill>
        </w:rPr>
        <w:t>核心</w:t>
      </w:r>
      <w:r>
        <w:rPr>
          <w:rFonts w:hint="default" w:ascii="Times New Roman" w:hAnsi="Times New Roman" w:cs="Times New Roman"/>
          <w:bCs/>
          <w:color w:val="000000" w:themeColor="text1"/>
          <w:sz w:val="32"/>
          <w:szCs w:val="32"/>
          <w:lang w:eastAsia="zh-CN"/>
          <w14:textFill>
            <w14:solidFill>
              <w14:schemeClr w14:val="tx1"/>
            </w14:solidFill>
          </w14:textFill>
        </w:rPr>
        <w:t>技术，在核心电子元器件、高端通用芯片等领域引入一批中试、产业化项目，</w:t>
      </w:r>
      <w:r>
        <w:rPr>
          <w:rFonts w:hint="eastAsia" w:ascii="Times New Roman" w:hAnsi="Times New Roman" w:cs="Times New Roman"/>
          <w:bCs/>
          <w:color w:val="000000" w:themeColor="text1"/>
          <w:sz w:val="32"/>
          <w:szCs w:val="32"/>
          <w:lang w:eastAsia="zh-CN"/>
          <w14:textFill>
            <w14:solidFill>
              <w14:schemeClr w14:val="tx1"/>
            </w14:solidFill>
          </w14:textFill>
        </w:rPr>
        <w:t>吸引产业链</w:t>
      </w:r>
      <w:r>
        <w:rPr>
          <w:rFonts w:hint="default" w:ascii="Times New Roman" w:hAnsi="Times New Roman" w:cs="Times New Roman"/>
          <w:bCs/>
          <w:color w:val="000000" w:themeColor="text1"/>
          <w:sz w:val="32"/>
          <w:szCs w:val="32"/>
          <w:lang w:eastAsia="zh-CN"/>
          <w14:textFill>
            <w14:solidFill>
              <w14:schemeClr w14:val="tx1"/>
            </w14:solidFill>
          </w14:textFill>
        </w:rPr>
        <w:t>上下游配套企业</w:t>
      </w:r>
      <w:r>
        <w:rPr>
          <w:rFonts w:hint="eastAsia" w:ascii="Times New Roman" w:hAnsi="Times New Roman" w:cs="Times New Roman"/>
          <w:bCs/>
          <w:color w:val="000000" w:themeColor="text1"/>
          <w:sz w:val="32"/>
          <w:szCs w:val="32"/>
          <w:lang w:eastAsia="zh-CN"/>
          <w14:textFill>
            <w14:solidFill>
              <w14:schemeClr w14:val="tx1"/>
            </w14:solidFill>
          </w14:textFill>
        </w:rPr>
        <w:t>集聚。</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eastAsia="仿宋_GB2312" w:cs="Times New Roman"/>
          <w:b/>
          <w:sz w:val="32"/>
          <w:szCs w:val="32"/>
          <w:lang w:eastAsia="zh-CN"/>
        </w:rPr>
      </w:pPr>
      <w:bookmarkStart w:id="42" w:name="_Toc8097"/>
      <w:bookmarkStart w:id="43" w:name="_Toc29849"/>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lang w:eastAsia="zh-CN"/>
        </w:rPr>
        <w:t>推动都市现代农业智慧化升级</w:t>
      </w:r>
      <w:bookmarkEnd w:id="42"/>
      <w:bookmarkEnd w:id="43"/>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eastAsia" w:ascii="Times New Roman" w:hAnsi="Times New Roman" w:cs="Times New Roman"/>
          <w:bCs/>
          <w:color w:val="000000" w:themeColor="text1"/>
          <w:sz w:val="32"/>
          <w:szCs w:val="32"/>
          <w:lang w:val="en-US" w:eastAsia="zh-CN"/>
          <w14:textFill>
            <w14:solidFill>
              <w14:schemeClr w14:val="tx1"/>
            </w14:solidFill>
          </w14:textFill>
        </w:rPr>
      </w:pPr>
      <w:r>
        <w:rPr>
          <w:rFonts w:hint="default" w:ascii="Times New Roman" w:hAnsi="Times New Roman" w:cs="Times New Roman"/>
          <w:bCs/>
          <w:color w:val="000000" w:themeColor="text1"/>
          <w:sz w:val="32"/>
          <w:szCs w:val="32"/>
          <w:lang w:eastAsia="zh-CN"/>
          <w14:textFill>
            <w14:solidFill>
              <w14:schemeClr w14:val="tx1"/>
            </w14:solidFill>
          </w14:textFill>
        </w:rPr>
        <w:t>全力推进国家农业科技园区建设。按照</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核心区—示范区—辐射区</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的</w:t>
      </w:r>
      <w:r>
        <w:rPr>
          <w:rFonts w:hint="default" w:ascii="Times New Roman" w:hAnsi="Times New Roman" w:cs="Times New Roman"/>
          <w:bCs/>
          <w:color w:val="000000" w:themeColor="text1"/>
          <w:sz w:val="32"/>
          <w:szCs w:val="32"/>
          <w:lang w:eastAsia="zh-CN"/>
          <w14:textFill>
            <w14:solidFill>
              <w14:schemeClr w14:val="tx1"/>
            </w14:solidFill>
          </w14:textFill>
        </w:rPr>
        <w:t>圈层</w:t>
      </w:r>
      <w:r>
        <w:rPr>
          <w:rFonts w:hint="default" w:ascii="Times New Roman" w:hAnsi="Times New Roman" w:cs="Times New Roman"/>
          <w:bCs/>
          <w:color w:val="000000" w:themeColor="text1"/>
          <w:sz w:val="32"/>
          <w:szCs w:val="32"/>
          <w14:textFill>
            <w14:solidFill>
              <w14:schemeClr w14:val="tx1"/>
            </w14:solidFill>
          </w14:textFill>
        </w:rPr>
        <w:t>布局，</w:t>
      </w:r>
      <w:r>
        <w:rPr>
          <w:rFonts w:hint="default" w:ascii="Times New Roman" w:hAnsi="Times New Roman" w:cs="Times New Roman"/>
          <w:bCs/>
          <w:color w:val="000000" w:themeColor="text1"/>
          <w:sz w:val="32"/>
          <w:szCs w:val="32"/>
          <w:lang w:eastAsia="zh-CN"/>
          <w14:textFill>
            <w14:solidFill>
              <w14:schemeClr w14:val="tx1"/>
            </w14:solidFill>
          </w14:textFill>
        </w:rPr>
        <w:t>重点发展</w:t>
      </w:r>
      <w:r>
        <w:rPr>
          <w:rFonts w:hint="eastAsia" w:ascii="Times New Roman" w:hAnsi="Times New Roman" w:cs="Times New Roman"/>
          <w:bCs/>
          <w:color w:val="000000" w:themeColor="text1"/>
          <w:sz w:val="32"/>
          <w:szCs w:val="32"/>
          <w:lang w:eastAsia="zh-CN"/>
          <w14:textFill>
            <w14:solidFill>
              <w14:schemeClr w14:val="tx1"/>
            </w14:solidFill>
          </w14:textFill>
        </w:rPr>
        <w:t>“优质小站稻立体种养</w:t>
      </w:r>
      <w:r>
        <w:rPr>
          <w:rFonts w:hint="default" w:ascii="Times New Roman" w:hAnsi="Times New Roman" w:cs="Times New Roman"/>
          <w:bCs/>
          <w:color w:val="000000" w:themeColor="text1"/>
          <w:sz w:val="32"/>
          <w:szCs w:val="32"/>
          <w14:textFill>
            <w14:solidFill>
              <w14:schemeClr w14:val="tx1"/>
            </w14:solidFill>
          </w14:textFill>
        </w:rPr>
        <w:t>、特色水产养殖</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两大主导产业，构</w:t>
      </w:r>
      <w:r>
        <w:rPr>
          <w:rFonts w:hint="default" w:ascii="Times New Roman" w:hAnsi="Times New Roman" w:cs="Times New Roman"/>
          <w:bCs/>
          <w:color w:val="000000" w:themeColor="text1"/>
          <w:sz w:val="32"/>
          <w:szCs w:val="32"/>
          <w:lang w:eastAsia="zh-CN"/>
          <w14:textFill>
            <w14:solidFill>
              <w14:schemeClr w14:val="tx1"/>
            </w14:solidFill>
          </w14:textFill>
        </w:rPr>
        <w:t>筑</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研发-中试-应用示范-产业化</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成果</w:t>
      </w:r>
      <w:r>
        <w:rPr>
          <w:rFonts w:hint="default" w:ascii="Times New Roman" w:hAnsi="Times New Roman" w:cs="Times New Roman"/>
          <w:bCs/>
          <w:color w:val="000000" w:themeColor="text1"/>
          <w:sz w:val="32"/>
          <w:szCs w:val="32"/>
          <w14:textFill>
            <w14:solidFill>
              <w14:schemeClr w14:val="tx1"/>
            </w14:solidFill>
          </w14:textFill>
        </w:rPr>
        <w:t>转化链条，培育一批农业高新技术企业，形成一批特色鲜明的农业高新技术产业集群。</w:t>
      </w:r>
      <w:r>
        <w:rPr>
          <w:rFonts w:hint="eastAsia" w:ascii="Times New Roman" w:hAnsi="Times New Roman" w:cs="Times New Roman"/>
          <w:bCs/>
          <w:color w:val="000000" w:themeColor="text1"/>
          <w:sz w:val="32"/>
          <w:szCs w:val="32"/>
          <w:lang w:eastAsia="zh-CN"/>
          <w14:textFill>
            <w14:solidFill>
              <w14:schemeClr w14:val="tx1"/>
            </w14:solidFill>
          </w14:textFill>
        </w:rPr>
        <w:t>围绕稻海小镇和水族文化创意产业核心区，强化与高校科研院所合作，依托龙头企业推进科技研发中心、院士工作站、企业重点实验室及中试车间、</w:t>
      </w:r>
      <w:r>
        <w:rPr>
          <w:rFonts w:hint="eastAsia" w:ascii="Times New Roman" w:hAnsi="Times New Roman" w:cs="Times New Roman"/>
          <w:bCs/>
          <w:color w:val="000000" w:themeColor="text1"/>
          <w:sz w:val="32"/>
          <w:szCs w:val="32"/>
          <w:lang w:val="en-US" w:eastAsia="zh-CN"/>
          <w14:textFill>
            <w14:solidFill>
              <w14:schemeClr w14:val="tx1"/>
            </w14:solidFill>
          </w14:textFill>
        </w:rPr>
        <w:t>Smart观赏鱼渔场星创天地、北方泥鳅遗传育种中心等创新载体建设，发挥京津冀微藻与水族产业技术创新联盟、“宝坻区智慧农业云平台”等平台作用，加快在优质水稻育种、观赏鱼繁育等领域形成一系列具有自主知识产权的核心技术。立足新技术的中试推广，推动覆盖八门城、林亭口等镇街的示范区建设，重点打造“育秧工厂”等立体种养标准化示范区、“中央厨房”水产深加工基地等示范基地，支持园区企业运用数字技术创新商业模式、发展新经济，加快将核心区和示范区的新技术向京津冀周边区域辐射推广。</w:t>
      </w:r>
      <w:r>
        <w:rPr>
          <w:rFonts w:hint="default" w:ascii="Times New Roman" w:hAnsi="Times New Roman" w:cs="Times New Roman"/>
          <w:bCs/>
          <w:color w:val="000000" w:themeColor="text1"/>
          <w:sz w:val="32"/>
          <w:szCs w:val="32"/>
          <w:lang w:val="en-US" w:eastAsia="zh-CN"/>
          <w14:textFill>
            <w14:solidFill>
              <w14:schemeClr w14:val="tx1"/>
            </w14:solidFill>
          </w14:textFill>
        </w:rPr>
        <w:t>推进</w:t>
      </w:r>
      <w:r>
        <w:rPr>
          <w:rFonts w:hint="default" w:ascii="Times New Roman" w:hAnsi="Times New Roman" w:cs="Times New Roman"/>
          <w:bCs/>
          <w:color w:val="000000" w:themeColor="text1"/>
          <w:sz w:val="32"/>
          <w:szCs w:val="32"/>
          <w:lang w:eastAsia="zh-CN"/>
          <w14:textFill>
            <w14:solidFill>
              <w14:schemeClr w14:val="tx1"/>
            </w14:solidFill>
          </w14:textFill>
        </w:rPr>
        <w:t>国家农业高新技术产业示范区建设。</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cs="Times New Roman"/>
          <w:bCs/>
          <w:color w:val="000000" w:themeColor="text1"/>
          <w:sz w:val="32"/>
          <w:szCs w:val="32"/>
          <w14:textFill>
            <w14:solidFill>
              <w14:schemeClr w14:val="tx1"/>
            </w14:solidFill>
          </w14:textFill>
        </w:rPr>
      </w:pPr>
      <w:r>
        <w:rPr>
          <w:rFonts w:hint="default" w:ascii="Times New Roman" w:hAnsi="Times New Roman" w:cs="Times New Roman"/>
          <w:bCs/>
          <w:color w:val="000000" w:themeColor="text1"/>
          <w:sz w:val="32"/>
          <w:szCs w:val="32"/>
          <w:lang w:eastAsia="zh-CN"/>
          <w14:textFill>
            <w14:solidFill>
              <w14:schemeClr w14:val="tx1"/>
            </w14:solidFill>
          </w14:textFill>
        </w:rPr>
        <w:t>促进</w:t>
      </w:r>
      <w:r>
        <w:rPr>
          <w:rFonts w:hint="default" w:ascii="Times New Roman" w:hAnsi="Times New Roman" w:cs="Times New Roman"/>
          <w:bCs/>
          <w:color w:val="000000" w:themeColor="text1"/>
          <w:sz w:val="32"/>
          <w:szCs w:val="32"/>
          <w14:textFill>
            <w14:solidFill>
              <w14:schemeClr w14:val="tx1"/>
            </w14:solidFill>
          </w14:textFill>
        </w:rPr>
        <w:t>农业智慧</w:t>
      </w:r>
      <w:r>
        <w:rPr>
          <w:rFonts w:hint="default" w:ascii="Times New Roman" w:hAnsi="Times New Roman" w:cs="Times New Roman"/>
          <w:bCs/>
          <w:color w:val="000000" w:themeColor="text1"/>
          <w:sz w:val="32"/>
          <w:szCs w:val="32"/>
          <w:lang w:eastAsia="zh-CN"/>
          <w14:textFill>
            <w14:solidFill>
              <w14:schemeClr w14:val="tx1"/>
            </w14:solidFill>
          </w14:textFill>
        </w:rPr>
        <w:t>化</w:t>
      </w:r>
      <w:r>
        <w:rPr>
          <w:rFonts w:hint="default" w:ascii="Times New Roman" w:hAnsi="Times New Roman" w:cs="Times New Roman"/>
          <w:bCs/>
          <w:color w:val="000000" w:themeColor="text1"/>
          <w:sz w:val="32"/>
          <w:szCs w:val="32"/>
          <w14:textFill>
            <w14:solidFill>
              <w14:schemeClr w14:val="tx1"/>
            </w14:solidFill>
          </w14:textFill>
        </w:rPr>
        <w:t>发展。加快</w:t>
      </w:r>
      <w:r>
        <w:rPr>
          <w:rFonts w:hint="default" w:ascii="Times New Roman" w:hAnsi="Times New Roman" w:cs="Times New Roman"/>
          <w:bCs/>
          <w:color w:val="000000" w:themeColor="text1"/>
          <w:sz w:val="32"/>
          <w:szCs w:val="32"/>
          <w:lang w:eastAsia="zh-CN"/>
          <w14:textFill>
            <w14:solidFill>
              <w14:schemeClr w14:val="tx1"/>
            </w14:solidFill>
          </w14:textFill>
        </w:rPr>
        <w:t>推动</w:t>
      </w:r>
      <w:r>
        <w:rPr>
          <w:rFonts w:hint="default" w:ascii="Times New Roman" w:hAnsi="Times New Roman" w:cs="Times New Roman"/>
          <w:bCs/>
          <w:color w:val="000000" w:themeColor="text1"/>
          <w:sz w:val="32"/>
          <w:szCs w:val="32"/>
          <w14:textFill>
            <w14:solidFill>
              <w14:schemeClr w14:val="tx1"/>
            </w14:solidFill>
          </w14:textFill>
        </w:rPr>
        <w:t>农业与5G、物联网、人工智能等新一代信息技术融合，</w:t>
      </w:r>
      <w:r>
        <w:rPr>
          <w:rFonts w:hint="default" w:ascii="Times New Roman" w:hAnsi="Times New Roman" w:cs="Times New Roman"/>
          <w:bCs/>
          <w:color w:val="000000" w:themeColor="text1"/>
          <w:sz w:val="32"/>
          <w:szCs w:val="32"/>
          <w:lang w:eastAsia="zh-CN"/>
          <w14:textFill>
            <w14:solidFill>
              <w14:schemeClr w14:val="tx1"/>
            </w14:solidFill>
          </w14:textFill>
        </w:rPr>
        <w:t>发展</w:t>
      </w:r>
      <w:r>
        <w:rPr>
          <w:rFonts w:hint="default" w:ascii="Times New Roman" w:hAnsi="Times New Roman" w:cs="Times New Roman"/>
          <w:bCs/>
          <w:color w:val="000000" w:themeColor="text1"/>
          <w:sz w:val="32"/>
          <w:szCs w:val="32"/>
          <w14:textFill>
            <w14:solidFill>
              <w14:schemeClr w14:val="tx1"/>
            </w14:solidFill>
          </w14:textFill>
        </w:rPr>
        <w:t>农业生产经营管理、农产品质量安全与流通监测、农业信息综合服务三大领域的智慧应用</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重点</w:t>
      </w:r>
      <w:r>
        <w:rPr>
          <w:rFonts w:hint="default" w:ascii="Times New Roman" w:hAnsi="Times New Roman" w:cs="Times New Roman"/>
          <w:bCs/>
          <w:color w:val="000000" w:themeColor="text1"/>
          <w:sz w:val="32"/>
          <w:szCs w:val="32"/>
          <w:lang w:eastAsia="zh-CN"/>
          <w14:textFill>
            <w14:solidFill>
              <w14:schemeClr w14:val="tx1"/>
            </w14:solidFill>
          </w14:textFill>
        </w:rPr>
        <w:t>推动</w:t>
      </w:r>
      <w:r>
        <w:rPr>
          <w:rFonts w:hint="default" w:ascii="Times New Roman" w:hAnsi="Times New Roman" w:cs="Times New Roman"/>
          <w:bCs/>
          <w:color w:val="000000" w:themeColor="text1"/>
          <w:sz w:val="32"/>
          <w:szCs w:val="32"/>
          <w14:textFill>
            <w14:solidFill>
              <w14:schemeClr w14:val="tx1"/>
            </w14:solidFill>
          </w14:textFill>
        </w:rPr>
        <w:t>宝坻区智慧农业云平台</w:t>
      </w:r>
      <w:r>
        <w:rPr>
          <w:rFonts w:hint="default" w:ascii="Times New Roman" w:hAnsi="Times New Roman" w:cs="Times New Roman"/>
          <w:bCs/>
          <w:color w:val="000000" w:themeColor="text1"/>
          <w:sz w:val="32"/>
          <w:szCs w:val="32"/>
          <w:lang w:eastAsia="zh-CN"/>
          <w14:textFill>
            <w14:solidFill>
              <w14:schemeClr w14:val="tx1"/>
            </w14:solidFill>
          </w14:textFill>
        </w:rPr>
        <w:t>、农产品质量安全监测平台、农产品电子商务交易平台等服务平台建设</w:t>
      </w:r>
      <w:r>
        <w:rPr>
          <w:rFonts w:hint="default" w:ascii="Times New Roman" w:hAnsi="Times New Roman" w:cs="Times New Roman"/>
          <w:bCs/>
          <w:color w:val="000000" w:themeColor="text1"/>
          <w:sz w:val="32"/>
          <w:szCs w:val="32"/>
          <w14:textFill>
            <w14:solidFill>
              <w14:schemeClr w14:val="tx1"/>
            </w14:solidFill>
          </w14:textFill>
        </w:rPr>
        <w:t>，探索</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物联网+农业</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信息网+农业</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电商网+农业</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的</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三网联动</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新</w:t>
      </w:r>
      <w:r>
        <w:rPr>
          <w:rFonts w:hint="default" w:ascii="Times New Roman" w:hAnsi="Times New Roman" w:cs="Times New Roman"/>
          <w:bCs/>
          <w:color w:val="000000" w:themeColor="text1"/>
          <w:sz w:val="32"/>
          <w:szCs w:val="32"/>
          <w14:textFill>
            <w14:solidFill>
              <w14:schemeClr w14:val="tx1"/>
            </w14:solidFill>
          </w14:textFill>
        </w:rPr>
        <w:t>模式</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带动畜牧、水产、园艺、种业、农机智慧化发展，赋能</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三辣</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val="en-US"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六瓣红大蒜、五叶齐大葱、天鹰椒</w:t>
      </w:r>
      <w:r>
        <w:rPr>
          <w:rFonts w:hint="default" w:ascii="Times New Roman" w:hAnsi="Times New Roman" w:cs="Times New Roman"/>
          <w:bCs/>
          <w:color w:val="000000" w:themeColor="text1"/>
          <w:sz w:val="32"/>
          <w:szCs w:val="32"/>
          <w:lang w:val="en-US"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、蛋鸡等传统特色产业。</w:t>
      </w:r>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cs="Times New Roman"/>
          <w:bCs/>
          <w:color w:val="000000" w:themeColor="text1"/>
          <w:sz w:val="32"/>
          <w:szCs w:val="32"/>
          <w:lang w:eastAsia="zh-CN"/>
          <w14:textFill>
            <w14:solidFill>
              <w14:schemeClr w14:val="tx1"/>
            </w14:solidFill>
          </w14:textFill>
        </w:rPr>
      </w:pPr>
      <w:r>
        <w:rPr>
          <w:rFonts w:hint="default" w:ascii="Times New Roman" w:hAnsi="Times New Roman" w:cs="Times New Roman"/>
          <w:bCs/>
          <w:color w:val="000000" w:themeColor="text1"/>
          <w:sz w:val="32"/>
          <w:szCs w:val="32"/>
          <w:lang w:eastAsia="zh-CN"/>
          <w14:textFill>
            <w14:solidFill>
              <w14:schemeClr w14:val="tx1"/>
            </w14:solidFill>
          </w14:textFill>
        </w:rPr>
        <w:t>大力发展生态农业、休闲农业。支持开展绿色生产技术、农业农村废弃物综合利用、农业面源污染防控等共性关键技术的研究与集成应用，推进绿色养殖、水域生态环境修复等重点工程建设。</w:t>
      </w:r>
      <w:r>
        <w:rPr>
          <w:rFonts w:hint="default" w:ascii="Times New Roman" w:hAnsi="Times New Roman" w:cs="Times New Roman"/>
          <w:bCs/>
          <w:color w:val="000000" w:themeColor="text1"/>
          <w:sz w:val="32"/>
          <w:szCs w:val="32"/>
          <w14:textFill>
            <w14:solidFill>
              <w14:schemeClr w14:val="tx1"/>
            </w14:solidFill>
          </w14:textFill>
        </w:rPr>
        <w:t>推动农业高新技术产业与现代服务业融合发展</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val="en-US" w:eastAsia="zh-CN"/>
          <w14:textFill>
            <w14:solidFill>
              <w14:schemeClr w14:val="tx1"/>
            </w14:solidFill>
          </w14:textFill>
        </w:rPr>
        <w:t>以</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互联网+</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创意+</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文化+</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为引领，</w:t>
      </w:r>
      <w:r>
        <w:rPr>
          <w:rFonts w:hint="eastAsia" w:ascii="Times New Roman" w:hAnsi="Times New Roman" w:cs="Times New Roman"/>
          <w:bCs/>
          <w:color w:val="000000" w:themeColor="text1"/>
          <w:sz w:val="32"/>
          <w:szCs w:val="32"/>
          <w:lang w:eastAsia="zh-CN"/>
          <w14:textFill>
            <w14:solidFill>
              <w14:schemeClr w14:val="tx1"/>
            </w14:solidFill>
          </w14:textFill>
        </w:rPr>
        <w:t>推进稻海油菜观光园、梦里江南水上游乐区等</w:t>
      </w:r>
      <w:r>
        <w:rPr>
          <w:rFonts w:hint="default" w:ascii="Times New Roman" w:hAnsi="Times New Roman" w:cs="Times New Roman"/>
          <w:bCs/>
          <w:color w:val="000000" w:themeColor="text1"/>
          <w:sz w:val="32"/>
          <w:szCs w:val="32"/>
          <w:lang w:eastAsia="zh-CN"/>
          <w14:textFill>
            <w14:solidFill>
              <w14:schemeClr w14:val="tx1"/>
            </w14:solidFill>
          </w14:textFill>
        </w:rPr>
        <w:t>一批休闲农业体验示范区</w:t>
      </w:r>
      <w:r>
        <w:rPr>
          <w:rFonts w:hint="eastAsia" w:ascii="Times New Roman" w:hAnsi="Times New Roman" w:cs="Times New Roman"/>
          <w:bCs/>
          <w:color w:val="000000" w:themeColor="text1"/>
          <w:sz w:val="32"/>
          <w:szCs w:val="32"/>
          <w:lang w:eastAsia="zh-CN"/>
          <w14:textFill>
            <w14:solidFill>
              <w14:schemeClr w14:val="tx1"/>
            </w14:solidFill>
          </w14:textFill>
        </w:rPr>
        <w:t>建设</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打造</w:t>
      </w:r>
      <w:r>
        <w:rPr>
          <w:rFonts w:hint="default" w:ascii="Times New Roman" w:hAnsi="Times New Roman" w:cs="Times New Roman"/>
          <w:bCs/>
          <w:color w:val="000000" w:themeColor="text1"/>
          <w:sz w:val="32"/>
          <w:szCs w:val="32"/>
          <w:lang w:eastAsia="zh-CN"/>
          <w14:textFill>
            <w14:solidFill>
              <w14:schemeClr w14:val="tx1"/>
            </w14:solidFill>
          </w14:textFill>
        </w:rPr>
        <w:t>一批农业科技</w:t>
      </w:r>
      <w:r>
        <w:rPr>
          <w:rFonts w:hint="default" w:ascii="Times New Roman" w:hAnsi="Times New Roman" w:cs="Times New Roman"/>
          <w:bCs/>
          <w:color w:val="000000" w:themeColor="text1"/>
          <w:sz w:val="32"/>
          <w:szCs w:val="32"/>
          <w14:textFill>
            <w14:solidFill>
              <w14:schemeClr w14:val="tx1"/>
            </w14:solidFill>
          </w14:textFill>
        </w:rPr>
        <w:t>小镇</w:t>
      </w:r>
      <w:r>
        <w:rPr>
          <w:rFonts w:hint="default" w:ascii="Times New Roman" w:hAnsi="Times New Roman" w:cs="Times New Roman"/>
          <w:bCs/>
          <w:color w:val="000000" w:themeColor="text1"/>
          <w:sz w:val="32"/>
          <w:szCs w:val="32"/>
          <w:lang w:eastAsia="zh-CN"/>
          <w14:textFill>
            <w14:solidFill>
              <w14:schemeClr w14:val="tx1"/>
            </w14:solidFill>
          </w14:textFill>
        </w:rPr>
        <w:t>、科技小院。</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cs="Times New Roman"/>
          <w:bCs/>
          <w:color w:val="000000" w:themeColor="text1"/>
          <w:sz w:val="32"/>
          <w:szCs w:val="32"/>
          <w:lang w:val="en-US" w:eastAsia="zh-CN"/>
          <w14:textFill>
            <w14:solidFill>
              <w14:schemeClr w14:val="tx1"/>
            </w14:solidFill>
          </w14:textFill>
        </w:rPr>
      </w:pPr>
      <w:bookmarkStart w:id="44" w:name="_Toc18994"/>
      <w:bookmarkStart w:id="45" w:name="_Toc13750"/>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推动现代服务业创新融合发展</w:t>
      </w:r>
      <w:bookmarkEnd w:id="44"/>
      <w:bookmarkEnd w:id="45"/>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cs="Times New Roman"/>
          <w:bCs/>
          <w:color w:val="000000" w:themeColor="text1"/>
          <w:sz w:val="32"/>
          <w:szCs w:val="32"/>
          <w:lang w:eastAsia="zh-CN"/>
          <w14:textFill>
            <w14:solidFill>
              <w14:schemeClr w14:val="tx1"/>
            </w14:solidFill>
          </w14:textFill>
        </w:rPr>
        <w:t>以数字技术为引领，推动现代服务业创新融合发展</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不断催生新业态、新模式</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依托宝坻自然风光、文化底蕴、民俗风情</w:t>
      </w:r>
      <w:r>
        <w:rPr>
          <w:rFonts w:hint="eastAsia" w:ascii="Times New Roman" w:hAnsi="Times New Roman" w:cs="Times New Roman"/>
          <w:bCs/>
          <w:color w:val="000000" w:themeColor="text1"/>
          <w:sz w:val="32"/>
          <w:szCs w:val="32"/>
          <w:lang w:val="en-US"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发展数字文体旅游、智慧养老、智慧教育等新兴服务业，</w:t>
      </w:r>
      <w:r>
        <w:rPr>
          <w:rFonts w:hint="default" w:ascii="Times New Roman" w:hAnsi="Times New Roman" w:cs="Times New Roman"/>
          <w:bCs/>
          <w:color w:val="000000" w:themeColor="text1"/>
          <w:sz w:val="32"/>
          <w:szCs w:val="32"/>
          <w:lang w:val="en-US" w:eastAsia="zh-CN"/>
          <w14:textFill>
            <w14:solidFill>
              <w14:schemeClr w14:val="tx1"/>
            </w14:solidFill>
          </w14:textFill>
        </w:rPr>
        <w:t>推进</w:t>
      </w:r>
      <w:r>
        <w:rPr>
          <w:rFonts w:hint="default" w:ascii="Times New Roman" w:hAnsi="Times New Roman" w:cs="Times New Roman"/>
          <w:bCs/>
          <w:color w:val="000000" w:themeColor="text1"/>
          <w:sz w:val="32"/>
          <w:szCs w:val="32"/>
          <w:lang w:eastAsia="zh-CN"/>
          <w14:textFill>
            <w14:solidFill>
              <w14:schemeClr w14:val="tx1"/>
            </w14:solidFill>
          </w14:textFill>
        </w:rPr>
        <w:t>温泉小镇、</w:t>
      </w:r>
      <w:r>
        <w:rPr>
          <w:rFonts w:hint="eastAsia" w:ascii="Times New Roman" w:hAnsi="Times New Roman" w:cs="Times New Roman"/>
          <w:bCs/>
          <w:color w:val="000000" w:themeColor="text1"/>
          <w:sz w:val="32"/>
          <w:szCs w:val="32"/>
          <w:lang w:eastAsia="zh-CN"/>
          <w14:textFill>
            <w14:solidFill>
              <w14:schemeClr w14:val="tx1"/>
            </w14:solidFill>
          </w14:textFill>
        </w:rPr>
        <w:t>农业特色小镇</w:t>
      </w:r>
      <w:r>
        <w:rPr>
          <w:rFonts w:hint="default" w:ascii="Times New Roman" w:hAnsi="Times New Roman" w:cs="Times New Roman"/>
          <w:bCs/>
          <w:color w:val="000000" w:themeColor="text1"/>
          <w:sz w:val="32"/>
          <w:szCs w:val="32"/>
          <w:lang w:eastAsia="zh-CN"/>
          <w14:textFill>
            <w14:solidFill>
              <w14:schemeClr w14:val="tx1"/>
            </w14:solidFill>
          </w14:textFill>
        </w:rPr>
        <w:t>、模块化装配式建筑小镇等建设，支持京津新城建设成为国家文化和科技融合示范基地。聚焦</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制造业服务化、服务业制造化</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lang w:eastAsia="zh-CN"/>
          <w14:textFill>
            <w14:solidFill>
              <w14:schemeClr w14:val="tx1"/>
            </w14:solidFill>
          </w14:textFill>
        </w:rPr>
        <w:t>，</w:t>
      </w:r>
      <w:r>
        <w:rPr>
          <w:rFonts w:hint="eastAsia" w:ascii="Times New Roman" w:hAnsi="Times New Roman" w:cs="Times New Roman"/>
          <w:bCs/>
          <w:color w:val="000000" w:themeColor="text1"/>
          <w:sz w:val="32"/>
          <w:szCs w:val="32"/>
          <w:lang w:eastAsia="zh-CN"/>
          <w14:textFill>
            <w14:solidFill>
              <w14:schemeClr w14:val="tx1"/>
            </w14:solidFill>
          </w14:textFill>
        </w:rPr>
        <w:t>支持</w:t>
      </w:r>
      <w:r>
        <w:rPr>
          <w:rFonts w:hint="default" w:ascii="Times New Roman" w:hAnsi="Times New Roman" w:cs="Times New Roman"/>
          <w:bCs/>
          <w:color w:val="000000" w:themeColor="text1"/>
          <w:sz w:val="32"/>
          <w:szCs w:val="32"/>
          <w:lang w:eastAsia="zh-CN"/>
          <w14:textFill>
            <w14:solidFill>
              <w14:schemeClr w14:val="tx1"/>
            </w14:solidFill>
          </w14:textFill>
        </w:rPr>
        <w:t>发展智能工厂、工业互联网、生产共享平台、全生命周期管理等新业态模式</w:t>
      </w:r>
      <w:r>
        <w:rPr>
          <w:rFonts w:hint="eastAsia" w:ascii="Times New Roman" w:hAnsi="Times New Roman" w:cs="Times New Roman"/>
          <w:bCs/>
          <w:color w:val="000000" w:themeColor="text1"/>
          <w:sz w:val="32"/>
          <w:szCs w:val="32"/>
          <w:lang w:eastAsia="zh-CN"/>
          <w14:textFill>
            <w14:solidFill>
              <w14:schemeClr w14:val="tx1"/>
            </w14:solidFill>
          </w14:textFill>
        </w:rPr>
        <w:t>，打造一批</w:t>
      </w:r>
      <w:r>
        <w:rPr>
          <w:rFonts w:hint="default" w:ascii="Times New Roman" w:hAnsi="Times New Roman" w:cs="Times New Roman"/>
          <w:bCs/>
          <w:color w:val="000000" w:themeColor="text1"/>
          <w:sz w:val="32"/>
          <w:szCs w:val="32"/>
          <w:lang w:eastAsia="zh-CN"/>
          <w14:textFill>
            <w14:solidFill>
              <w14:schemeClr w14:val="tx1"/>
            </w14:solidFill>
          </w14:textFill>
        </w:rPr>
        <w:t>研发设计、检验检测、现代物流、软件信息、高端商务等生产性服务业集群，</w:t>
      </w:r>
      <w:r>
        <w:rPr>
          <w:rFonts w:hint="eastAsia" w:ascii="Times New Roman" w:hAnsi="Times New Roman" w:cs="Times New Roman"/>
          <w:bCs/>
          <w:color w:val="000000" w:themeColor="text1"/>
          <w:sz w:val="32"/>
          <w:szCs w:val="32"/>
          <w:lang w:eastAsia="zh-CN"/>
          <w14:textFill>
            <w14:solidFill>
              <w14:schemeClr w14:val="tx1"/>
            </w14:solidFill>
          </w14:textFill>
        </w:rPr>
        <w:t>加快为传统行业提供新应用场景、新零售模式，赋能传统企业转型升级。</w:t>
      </w:r>
    </w:p>
    <w:p>
      <w:pPr>
        <w:pStyle w:val="2"/>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jc w:val="both"/>
        <w:textAlignment w:val="auto"/>
        <w:outlineLvl w:val="1"/>
        <w:rPr>
          <w:rFonts w:hint="default" w:ascii="Times New Roman" w:hAnsi="Times New Roman" w:eastAsia="楷体_GB2312" w:cs="Times New Roman"/>
          <w:sz w:val="32"/>
          <w:szCs w:val="32"/>
        </w:rPr>
      </w:pPr>
      <w:bookmarkStart w:id="46" w:name="_Toc20514"/>
      <w:bookmarkStart w:id="47" w:name="_Toc13391"/>
      <w:r>
        <w:rPr>
          <w:rFonts w:hint="default" w:ascii="Times New Roman" w:hAnsi="Times New Roman" w:eastAsia="楷体_GB2312" w:cs="Times New Roman"/>
          <w:sz w:val="32"/>
          <w:szCs w:val="32"/>
        </w:rPr>
        <w:t>（四）实施创新型企业培育工程</w:t>
      </w:r>
      <w:bookmarkEnd w:id="46"/>
      <w:bookmarkEnd w:id="47"/>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rPr>
          <w:rFonts w:hint="default" w:ascii="Times New Roman" w:hAnsi="Times New Roman" w:cs="Times New Roman"/>
          <w:bCs/>
          <w:color w:val="000000" w:themeColor="text1"/>
          <w:sz w:val="32"/>
          <w:szCs w:val="32"/>
          <w14:textFill>
            <w14:solidFill>
              <w14:schemeClr w14:val="tx1"/>
            </w14:solidFill>
          </w14:textFill>
        </w:rPr>
      </w:pPr>
      <w:r>
        <w:rPr>
          <w:rFonts w:hint="default" w:ascii="Times New Roman" w:hAnsi="Times New Roman" w:cs="Times New Roman"/>
          <w:bCs/>
          <w:color w:val="000000" w:themeColor="text1"/>
          <w:sz w:val="32"/>
          <w:szCs w:val="32"/>
          <w14:textFill>
            <w14:solidFill>
              <w14:schemeClr w14:val="tx1"/>
            </w14:solidFill>
          </w14:textFill>
        </w:rPr>
        <w:t>以科企梯度培育、高企提质扩容、大中小企业融通为重点，</w:t>
      </w:r>
      <w:r>
        <w:rPr>
          <w:rFonts w:hint="eastAsia" w:ascii="Times New Roman" w:hAnsi="Times New Roman" w:cs="Times New Roman"/>
          <w:bCs/>
          <w:color w:val="000000" w:themeColor="text1"/>
          <w:sz w:val="32"/>
          <w:szCs w:val="32"/>
          <w:lang w:eastAsia="zh-CN"/>
          <w14:textFill>
            <w14:solidFill>
              <w14:schemeClr w14:val="tx1"/>
            </w14:solidFill>
          </w14:textFill>
        </w:rPr>
        <w:t>实施创新型企业“引苗、育苗、护苗”工程，</w:t>
      </w:r>
      <w:r>
        <w:rPr>
          <w:rFonts w:hint="default" w:ascii="Times New Roman" w:hAnsi="Times New Roman" w:cs="Times New Roman"/>
          <w:bCs/>
          <w:color w:val="000000" w:themeColor="text1"/>
          <w:sz w:val="32"/>
          <w:szCs w:val="32"/>
          <w14:textFill>
            <w14:solidFill>
              <w14:schemeClr w14:val="tx1"/>
            </w14:solidFill>
          </w14:textFill>
        </w:rPr>
        <w:t>聚力引进培育一批科技含量高、产业显示度强的创新型企业</w:t>
      </w:r>
      <w:r>
        <w:rPr>
          <w:rFonts w:hint="eastAsia" w:ascii="Times New Roman" w:hAnsi="Times New Roman" w:cs="Times New Roman"/>
          <w:bCs/>
          <w:color w:val="000000" w:themeColor="text1"/>
          <w:sz w:val="32"/>
          <w:szCs w:val="32"/>
          <w:lang w:eastAsia="zh-CN"/>
          <w14:textFill>
            <w14:solidFill>
              <w14:schemeClr w14:val="tx1"/>
            </w14:solidFill>
          </w14:textFill>
        </w:rPr>
        <w:t>，</w:t>
      </w:r>
      <w:r>
        <w:rPr>
          <w:rFonts w:hint="default" w:ascii="Times New Roman" w:hAnsi="Times New Roman" w:cs="Times New Roman"/>
          <w:bCs/>
          <w:color w:val="000000" w:themeColor="text1"/>
          <w:sz w:val="32"/>
          <w:szCs w:val="32"/>
          <w14:textFill>
            <w14:solidFill>
              <w14:schemeClr w14:val="tx1"/>
            </w14:solidFill>
          </w14:textFill>
        </w:rPr>
        <w:t>夯实企业创新主体地位</w:t>
      </w:r>
      <w:r>
        <w:rPr>
          <w:rFonts w:hint="eastAsia" w:ascii="Times New Roman" w:hAnsi="Times New Roman" w:cs="Times New Roman"/>
          <w:bCs/>
          <w:color w:val="000000" w:themeColor="text1"/>
          <w:sz w:val="32"/>
          <w:szCs w:val="32"/>
          <w:lang w:eastAsia="zh-CN"/>
          <w14:textFill>
            <w14:solidFill>
              <w14:schemeClr w14:val="tx1"/>
            </w14:solidFill>
          </w14:textFill>
        </w:rPr>
        <w:t>。</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eastAsia="仿宋_GB2312" w:cs="Times New Roman"/>
          <w:b/>
          <w:sz w:val="32"/>
          <w:szCs w:val="32"/>
        </w:rPr>
      </w:pPr>
      <w:bookmarkStart w:id="48" w:name="_Toc7876"/>
      <w:bookmarkStart w:id="49" w:name="_Toc26170"/>
      <w:r>
        <w:rPr>
          <w:rFonts w:hint="default" w:ascii="Times New Roman" w:hAnsi="Times New Roman" w:eastAsia="仿宋_GB2312" w:cs="Times New Roman"/>
          <w:b/>
          <w:sz w:val="32"/>
          <w:szCs w:val="32"/>
        </w:rPr>
        <w:t>1.加强科企梯度培育</w:t>
      </w:r>
      <w:bookmarkEnd w:id="48"/>
      <w:bookmarkEnd w:id="49"/>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rPr>
          <w:rFonts w:hint="default" w:ascii="Times New Roman" w:hAnsi="Times New Roman"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打造</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雏鹰—瞪羚—领军（培育）</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高成长企业接续发展梯队。分类精准施策，通过市场化科研众包、融资担保、贷款补贴、认定后补助等方式支持科技型企业发展。围绕关键技术和前沿技术攻关，</w:t>
      </w:r>
      <w:r>
        <w:rPr>
          <w:rFonts w:hint="eastAsia" w:eastAsia="仿宋_GB2312" w:cs="Times New Roman"/>
          <w:sz w:val="32"/>
          <w:szCs w:val="32"/>
          <w:lang w:eastAsia="zh-CN"/>
        </w:rPr>
        <w:t>探索</w:t>
      </w:r>
      <w:r>
        <w:rPr>
          <w:rFonts w:hint="default" w:ascii="Times New Roman" w:hAnsi="Times New Roman" w:eastAsia="仿宋_GB2312" w:cs="Times New Roman"/>
          <w:sz w:val="32"/>
          <w:szCs w:val="32"/>
        </w:rPr>
        <w:t>建立任务揭榜制，支持企业承担参与国家级、省部级科技创新项目。</w:t>
      </w:r>
      <w:r>
        <w:rPr>
          <w:rFonts w:hint="eastAsia" w:ascii="Times New Roman" w:hAnsi="Times New Roman" w:eastAsia="仿宋_GB2312" w:cs="Times New Roman"/>
          <w:sz w:val="32"/>
          <w:szCs w:val="32"/>
          <w:lang w:eastAsia="zh-CN"/>
        </w:rPr>
        <w:t>支持企业</w:t>
      </w:r>
      <w:r>
        <w:rPr>
          <w:rFonts w:hint="default" w:ascii="Times New Roman" w:hAnsi="Times New Roman" w:eastAsia="仿宋_GB2312" w:cs="Times New Roman"/>
          <w:sz w:val="32"/>
          <w:szCs w:val="32"/>
        </w:rPr>
        <w:t>上市</w:t>
      </w:r>
      <w:r>
        <w:rPr>
          <w:rFonts w:hint="eastAsia" w:ascii="Times New Roman" w:hAnsi="Times New Roman" w:eastAsia="仿宋_GB2312" w:cs="Times New Roman"/>
          <w:sz w:val="32"/>
          <w:szCs w:val="32"/>
          <w:lang w:eastAsia="zh-CN"/>
        </w:rPr>
        <w:t>融资，</w:t>
      </w:r>
      <w:r>
        <w:rPr>
          <w:rFonts w:hint="default" w:ascii="Times New Roman" w:hAnsi="Times New Roman" w:eastAsia="仿宋_GB2312" w:cs="Times New Roman"/>
          <w:sz w:val="32"/>
          <w:szCs w:val="32"/>
        </w:rPr>
        <w:t>将高成长性科企纳入区</w:t>
      </w:r>
      <w:r>
        <w:rPr>
          <w:rFonts w:hint="eastAsia" w:ascii="Times New Roman" w:hAnsi="Times New Roman" w:eastAsia="仿宋_GB2312" w:cs="Times New Roman"/>
          <w:sz w:val="32"/>
          <w:szCs w:val="32"/>
          <w:lang w:eastAsia="zh-CN"/>
        </w:rPr>
        <w:t>培育</w:t>
      </w:r>
      <w:r>
        <w:rPr>
          <w:rFonts w:hint="default" w:ascii="Times New Roman" w:hAnsi="Times New Roman" w:eastAsia="仿宋_GB2312" w:cs="Times New Roman"/>
          <w:sz w:val="32"/>
          <w:szCs w:val="32"/>
        </w:rPr>
        <w:t>上市企业资源库</w:t>
      </w:r>
      <w:r>
        <w:rPr>
          <w:rFonts w:hint="eastAsia" w:ascii="Times New Roman" w:hAnsi="Times New Roman" w:eastAsia="仿宋_GB2312" w:cs="Times New Roman"/>
          <w:sz w:val="32"/>
          <w:szCs w:val="32"/>
          <w:lang w:eastAsia="zh-CN"/>
        </w:rPr>
        <w:t>，加强上市辅导和</w:t>
      </w:r>
      <w:r>
        <w:rPr>
          <w:rFonts w:hint="default" w:ascii="Times New Roman" w:hAnsi="Times New Roman" w:eastAsia="仿宋_GB2312" w:cs="Times New Roman"/>
          <w:sz w:val="32"/>
          <w:szCs w:val="32"/>
        </w:rPr>
        <w:t>动态管理。</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eastAsia="仿宋_GB2312" w:cs="Times New Roman"/>
          <w:b/>
          <w:sz w:val="32"/>
          <w:szCs w:val="32"/>
        </w:rPr>
      </w:pPr>
      <w:bookmarkStart w:id="50" w:name="_Toc13991"/>
      <w:bookmarkStart w:id="51" w:name="_Toc29601"/>
      <w:r>
        <w:rPr>
          <w:rFonts w:hint="default" w:ascii="Times New Roman" w:hAnsi="Times New Roman" w:eastAsia="仿宋_GB2312" w:cs="Times New Roman"/>
          <w:b/>
          <w:sz w:val="32"/>
          <w:szCs w:val="32"/>
        </w:rPr>
        <w:t>2.推动高企提质扩容</w:t>
      </w:r>
      <w:bookmarkEnd w:id="50"/>
      <w:bookmarkEnd w:id="51"/>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围绕新能源新材料、高端装备制造、生物医药、新一代信息技术、农业等重点产业领域，加强高新技术企业扶持培育，推动高新技术企业质量规模进一步提升。强化对入库企业的培育，</w:t>
      </w:r>
      <w:r>
        <w:rPr>
          <w:rFonts w:hint="eastAsia" w:eastAsia="仿宋_GB2312" w:cs="Times New Roman"/>
          <w:sz w:val="32"/>
          <w:szCs w:val="32"/>
          <w:lang w:eastAsia="zh-CN"/>
        </w:rPr>
        <w:t>在创新平台建设、研发投入补贴等方面</w:t>
      </w:r>
      <w:r>
        <w:rPr>
          <w:rFonts w:hint="default" w:ascii="Times New Roman" w:hAnsi="Times New Roman" w:eastAsia="仿宋_GB2312" w:cs="Times New Roman"/>
          <w:sz w:val="32"/>
          <w:szCs w:val="32"/>
        </w:rPr>
        <w:t>制定专项政策</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建立跟踪指导服务机制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引入知名咨询机构为入库企业制定成长路线图，引导企业按照高企标准强化研发投入、知识产权等工作。</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eastAsia="仿宋_GB2312" w:cs="Times New Roman"/>
          <w:b/>
          <w:sz w:val="32"/>
          <w:szCs w:val="32"/>
        </w:rPr>
      </w:pPr>
      <w:bookmarkStart w:id="52" w:name="_Toc9070"/>
      <w:bookmarkStart w:id="53" w:name="_Toc11785"/>
      <w:r>
        <w:rPr>
          <w:rFonts w:hint="default" w:ascii="Times New Roman" w:hAnsi="Times New Roman" w:eastAsia="仿宋_GB2312" w:cs="Times New Roman"/>
          <w:b/>
          <w:sz w:val="32"/>
          <w:szCs w:val="32"/>
        </w:rPr>
        <w:t>3.促进大中小企业融通</w:t>
      </w:r>
      <w:bookmarkEnd w:id="52"/>
      <w:bookmarkEnd w:id="53"/>
    </w:p>
    <w:p>
      <w:pPr>
        <w:spacing w:line="560" w:lineRule="exact"/>
        <w:ind w:firstLine="640" w:firstLineChars="200"/>
        <w:jc w:val="left"/>
        <w:rPr>
          <w:rFonts w:hint="default"/>
          <w:lang w:val="en-US" w:eastAsia="zh-CN"/>
        </w:rPr>
      </w:pPr>
      <w:r>
        <w:rPr>
          <w:rFonts w:hint="default" w:ascii="Times New Roman" w:hAnsi="Times New Roman" w:eastAsia="仿宋_GB2312" w:cs="Times New Roman"/>
          <w:sz w:val="32"/>
          <w:szCs w:val="32"/>
        </w:rPr>
        <w:t>发挥科技领军企业引领作用，构建大中小企业创新协同、产能共享、市场互动的融通局面。鼓励大企业平台化转型，开放优势资源，带动中小企业实现设计研发、生产制造、市场开拓等领域的融合发展。支持中小企业深耕垂直细分领域，打造单项隐形冠军，以联合研发实现行业前沿技术、关键</w:t>
      </w:r>
      <w:r>
        <w:rPr>
          <w:rFonts w:hint="eastAsia" w:eastAsia="仿宋_GB2312" w:cs="Times New Roman"/>
          <w:sz w:val="32"/>
          <w:szCs w:val="32"/>
          <w:lang w:eastAsia="zh-CN"/>
        </w:rPr>
        <w:t>共性</w:t>
      </w:r>
      <w:r>
        <w:rPr>
          <w:rFonts w:hint="default" w:ascii="Times New Roman" w:hAnsi="Times New Roman" w:eastAsia="仿宋_GB2312" w:cs="Times New Roman"/>
          <w:sz w:val="32"/>
          <w:szCs w:val="32"/>
        </w:rPr>
        <w:t>技术的攻关突破，形成</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小企业研发零部件，中企业研发功能组件，大企业负责集成创新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的格局。</w:t>
      </w:r>
    </w:p>
    <w:p>
      <w:pPr>
        <w:pStyle w:val="2"/>
        <w:keepNext w:val="0"/>
        <w:keepLines w:val="0"/>
        <w:pageBreakBefore w:val="0"/>
        <w:widowControl w:val="0"/>
        <w:kinsoku/>
        <w:wordWrap/>
        <w:overflowPunct/>
        <w:topLinePunct w:val="0"/>
        <w:autoSpaceDE/>
        <w:autoSpaceDN/>
        <w:bidi w:val="0"/>
        <w:adjustRightInd/>
        <w:snapToGrid/>
        <w:ind w:firstLine="642" w:firstLineChars="200"/>
        <w:jc w:val="left"/>
        <w:textAlignment w:val="auto"/>
        <w:outlineLvl w:val="2"/>
        <w:rPr>
          <w:rFonts w:hint="default" w:ascii="Times New Roman" w:hAnsi="Times New Roman" w:cs="Times New Roman"/>
          <w:sz w:val="32"/>
          <w:szCs w:val="32"/>
          <w:lang w:val="en-US" w:eastAsia="zh-CN"/>
        </w:rPr>
      </w:pPr>
      <w:bookmarkStart w:id="54" w:name="_Toc31832"/>
      <w:r>
        <w:rPr>
          <w:rFonts w:hint="eastAsia" w:ascii="Times New Roman" w:hAnsi="Times New Roman" w:cs="Times New Roman"/>
          <w:b/>
          <w:bCs/>
          <w:sz w:val="32"/>
          <w:szCs w:val="32"/>
          <w:lang w:val="en-US" w:eastAsia="zh-CN"/>
        </w:rPr>
        <w:t>4.推动企业智能化升级</w:t>
      </w:r>
      <w:bookmarkEnd w:id="54"/>
    </w:p>
    <w:p>
      <w:pPr>
        <w:spacing w:line="560" w:lineRule="exact"/>
        <w:ind w:firstLine="640" w:firstLineChars="200"/>
        <w:jc w:val="left"/>
        <w:rPr>
          <w:rFonts w:hint="default"/>
        </w:rPr>
      </w:pPr>
      <w:r>
        <w:rPr>
          <w:rFonts w:hint="default" w:ascii="Times New Roman" w:hAnsi="Times New Roman" w:eastAsia="仿宋_GB2312" w:cs="Times New Roman"/>
          <w:sz w:val="32"/>
          <w:szCs w:val="32"/>
          <w:lang w:val="en-US" w:eastAsia="zh-CN"/>
        </w:rPr>
        <w:t>以</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智能制造+互联网</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为引领，推动农产品加工、服装、建材等传统制造领域企业智能化升级。聚焦核心制造装备和重点环节，鼓励企业开展智能化改造，支持</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机器换人</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智能化车间</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等项目建设，形成一批智能制造标杆和</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灯塔</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企业。聚焦工业互联网与智能制造深度融合，鼓励企业</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上云上平台</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，实现数字化、网络化升级。支持企业运用新技术，实现节能降耗、绿色发展。</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sz w:val="32"/>
          <w:szCs w:val="32"/>
        </w:rPr>
      </w:pPr>
      <w:bookmarkStart w:id="55" w:name="_Toc26809"/>
      <w:bookmarkStart w:id="56" w:name="_Toc30413"/>
      <w:r>
        <w:rPr>
          <w:rFonts w:hint="default" w:ascii="Times New Roman" w:hAnsi="Times New Roman" w:eastAsia="楷体_GB2312" w:cs="Times New Roman"/>
          <w:sz w:val="32"/>
          <w:szCs w:val="32"/>
        </w:rPr>
        <w:t>（五）实施创新创业生态优化工程</w:t>
      </w:r>
      <w:bookmarkEnd w:id="55"/>
      <w:bookmarkEnd w:id="56"/>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强化</w:t>
      </w:r>
      <w:r>
        <w:rPr>
          <w:rFonts w:hint="default" w:ascii="Times New Roman" w:hAnsi="Times New Roman" w:eastAsia="仿宋_GB2312" w:cs="Times New Roman"/>
          <w:sz w:val="32"/>
          <w:szCs w:val="32"/>
          <w:lang w:eastAsia="zh-CN"/>
        </w:rPr>
        <w:t>科技创新人</w:t>
      </w:r>
      <w:r>
        <w:rPr>
          <w:rFonts w:hint="eastAsia" w:eastAsia="仿宋_GB2312" w:cs="Times New Roman"/>
          <w:sz w:val="32"/>
          <w:szCs w:val="32"/>
          <w:lang w:eastAsia="zh-CN"/>
        </w:rPr>
        <w:t>才、创新创业载体、</w:t>
      </w:r>
      <w:r>
        <w:rPr>
          <w:rFonts w:hint="default" w:ascii="Times New Roman" w:hAnsi="Times New Roman" w:eastAsia="仿宋_GB2312" w:cs="Times New Roman"/>
          <w:sz w:val="32"/>
          <w:szCs w:val="32"/>
        </w:rPr>
        <w:t>科技金融</w:t>
      </w:r>
      <w:r>
        <w:rPr>
          <w:rFonts w:hint="eastAsia" w:eastAsia="仿宋_GB2312" w:cs="Times New Roman"/>
          <w:sz w:val="32"/>
          <w:szCs w:val="32"/>
          <w:lang w:eastAsia="zh-CN"/>
        </w:rPr>
        <w:t>服务等的支撑作用</w:t>
      </w:r>
      <w:r>
        <w:rPr>
          <w:rFonts w:hint="default" w:ascii="Times New Roman" w:hAnsi="Times New Roman" w:eastAsia="仿宋_GB2312" w:cs="Times New Roman"/>
          <w:sz w:val="32"/>
          <w:szCs w:val="32"/>
        </w:rPr>
        <w:t>，激发各类创新主体活力，打造创新活力之城。</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eastAsia="仿宋_GB2312" w:cs="Times New Roman"/>
          <w:b/>
          <w:sz w:val="32"/>
          <w:szCs w:val="32"/>
          <w:lang w:eastAsia="zh-CN"/>
        </w:rPr>
      </w:pPr>
      <w:bookmarkStart w:id="57" w:name="_Toc32664"/>
      <w:bookmarkStart w:id="58" w:name="_Toc19081"/>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eastAsia="zh-CN"/>
        </w:rPr>
        <w:t>加大引才引智力度</w:t>
      </w:r>
      <w:bookmarkEnd w:id="57"/>
      <w:bookmarkEnd w:id="58"/>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加快</w:t>
      </w:r>
      <w:r>
        <w:rPr>
          <w:rFonts w:hint="default" w:ascii="Times New Roman" w:hAnsi="Times New Roman" w:eastAsia="仿宋_GB2312" w:cs="Times New Roman"/>
          <w:sz w:val="32"/>
          <w:szCs w:val="32"/>
        </w:rPr>
        <w:t>引进</w:t>
      </w:r>
      <w:r>
        <w:rPr>
          <w:rFonts w:hint="default" w:ascii="Times New Roman" w:hAnsi="Times New Roman" w:eastAsia="仿宋_GB2312" w:cs="Times New Roman"/>
          <w:sz w:val="32"/>
          <w:szCs w:val="32"/>
          <w:lang w:eastAsia="zh-CN"/>
        </w:rPr>
        <w:t>产业</w:t>
      </w:r>
      <w:r>
        <w:rPr>
          <w:rFonts w:hint="eastAsia" w:ascii="Times New Roman" w:hAnsi="Times New Roman" w:eastAsia="仿宋_GB2312" w:cs="Times New Roman"/>
          <w:sz w:val="32"/>
          <w:szCs w:val="32"/>
          <w:lang w:eastAsia="zh-CN"/>
        </w:rPr>
        <w:t>创新</w:t>
      </w:r>
      <w:r>
        <w:rPr>
          <w:rFonts w:hint="default" w:ascii="Times New Roman" w:hAnsi="Times New Roman" w:eastAsia="仿宋_GB2312" w:cs="Times New Roman"/>
          <w:sz w:val="32"/>
          <w:szCs w:val="32"/>
          <w:lang w:eastAsia="zh-CN"/>
        </w:rPr>
        <w:t>高端人才，制定以企业需求为主导的</w:t>
      </w:r>
      <w:r>
        <w:rPr>
          <w:rFonts w:hint="eastAsia" w:ascii="Times New Roman" w:hAnsi="Times New Roman" w:eastAsia="仿宋_GB2312" w:cs="Times New Roman"/>
          <w:sz w:val="32"/>
          <w:szCs w:val="32"/>
          <w:lang w:eastAsia="zh-CN"/>
        </w:rPr>
        <w:t>创新</w:t>
      </w:r>
      <w:r>
        <w:rPr>
          <w:rFonts w:hint="default" w:ascii="Times New Roman" w:hAnsi="Times New Roman" w:eastAsia="仿宋_GB2312" w:cs="Times New Roman"/>
          <w:sz w:val="32"/>
          <w:szCs w:val="32"/>
          <w:lang w:eastAsia="zh-CN"/>
        </w:rPr>
        <w:t>政策</w:t>
      </w:r>
      <w:r>
        <w:rPr>
          <w:rFonts w:hint="eastAsia" w:ascii="Times New Roman" w:hAnsi="Times New Roman" w:eastAsia="仿宋_GB2312" w:cs="Times New Roman"/>
          <w:sz w:val="32"/>
          <w:szCs w:val="32"/>
          <w:lang w:eastAsia="zh-CN"/>
        </w:rPr>
        <w:t>，推进天津市智能网联汽车人才创新创业联盟等人才平台建设，</w:t>
      </w:r>
      <w:r>
        <w:rPr>
          <w:rFonts w:hint="default" w:ascii="Times New Roman" w:hAnsi="Times New Roman" w:eastAsia="仿宋_GB2312" w:cs="Times New Roman"/>
          <w:sz w:val="32"/>
          <w:szCs w:val="32"/>
          <w:lang w:eastAsia="zh-CN"/>
        </w:rPr>
        <w:t>加快培养高技能人才队伍，支持企业设立</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首席技师</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技能专家</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等职位。深入落实</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宝坻人才九条</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等政策，推进津侨国际小镇、京津中关村科技城人才社区建设，支持各类</w:t>
      </w:r>
      <w:r>
        <w:rPr>
          <w:rFonts w:hint="eastAsia" w:ascii="Times New Roman" w:hAnsi="Times New Roman" w:eastAsia="仿宋_GB2312" w:cs="Times New Roman"/>
          <w:sz w:val="32"/>
          <w:szCs w:val="32"/>
          <w:lang w:eastAsia="zh-CN"/>
        </w:rPr>
        <w:t>创新</w:t>
      </w:r>
      <w:r>
        <w:rPr>
          <w:rFonts w:hint="default" w:ascii="Times New Roman" w:hAnsi="Times New Roman" w:eastAsia="仿宋_GB2312" w:cs="Times New Roman"/>
          <w:sz w:val="32"/>
          <w:szCs w:val="32"/>
          <w:lang w:eastAsia="zh-CN"/>
        </w:rPr>
        <w:t>创业人才在宝坻区发展。加大与京津冀区域人才合作交流力度，</w:t>
      </w:r>
      <w:r>
        <w:rPr>
          <w:rFonts w:hint="eastAsia" w:ascii="Times New Roman" w:hAnsi="Times New Roman" w:eastAsia="仿宋_GB2312" w:cs="Times New Roman"/>
          <w:sz w:val="32"/>
          <w:szCs w:val="32"/>
          <w:lang w:eastAsia="zh-CN"/>
        </w:rPr>
        <w:t>在人力资源服务共享、创新平台共用、</w:t>
      </w:r>
      <w:r>
        <w:rPr>
          <w:rFonts w:hint="default" w:ascii="Times New Roman" w:hAnsi="Times New Roman" w:eastAsia="仿宋_GB2312" w:cs="Times New Roman"/>
          <w:sz w:val="32"/>
          <w:szCs w:val="32"/>
          <w:lang w:eastAsia="zh-CN"/>
        </w:rPr>
        <w:t>人才</w:t>
      </w:r>
      <w:r>
        <w:rPr>
          <w:rFonts w:hint="eastAsia" w:ascii="Times New Roman" w:hAnsi="Times New Roman" w:eastAsia="仿宋_GB2312" w:cs="Times New Roman"/>
          <w:sz w:val="32"/>
          <w:szCs w:val="32"/>
          <w:lang w:eastAsia="zh-CN"/>
        </w:rPr>
        <w:t>学习交流</w:t>
      </w:r>
      <w:r>
        <w:rPr>
          <w:rFonts w:hint="default" w:ascii="Times New Roman" w:hAnsi="Times New Roman" w:eastAsia="仿宋_GB2312" w:cs="Times New Roman"/>
          <w:sz w:val="32"/>
          <w:szCs w:val="32"/>
          <w:lang w:eastAsia="zh-CN"/>
        </w:rPr>
        <w:t>等方面</w:t>
      </w:r>
      <w:r>
        <w:rPr>
          <w:rFonts w:hint="eastAsia"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lang w:eastAsia="zh-CN"/>
        </w:rPr>
        <w:t>对接</w:t>
      </w:r>
      <w:r>
        <w:rPr>
          <w:rFonts w:hint="eastAsia" w:ascii="Times New Roman" w:hAnsi="Times New Roman" w:eastAsia="仿宋_GB2312" w:cs="Times New Roman"/>
          <w:sz w:val="32"/>
          <w:szCs w:val="32"/>
          <w:lang w:eastAsia="zh-CN"/>
        </w:rPr>
        <w:t>。</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eastAsia="仿宋_GB2312" w:cs="Times New Roman"/>
          <w:b/>
          <w:sz w:val="32"/>
          <w:szCs w:val="32"/>
          <w:lang w:eastAsia="zh-CN"/>
        </w:rPr>
      </w:pPr>
      <w:bookmarkStart w:id="59" w:name="_Toc17212"/>
      <w:bookmarkStart w:id="60" w:name="_Toc16680"/>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lang w:eastAsia="zh-CN"/>
        </w:rPr>
        <w:t>强化科技金融支撑</w:t>
      </w:r>
      <w:bookmarkEnd w:id="59"/>
      <w:bookmarkEnd w:id="60"/>
    </w:p>
    <w:p>
      <w:pPr>
        <w:pStyle w:val="2"/>
        <w:keepNext w:val="0"/>
        <w:keepLines w:val="0"/>
        <w:pageBreakBefore w:val="0"/>
        <w:widowControl w:val="0"/>
        <w:tabs>
          <w:tab w:val="left" w:pos="1215"/>
        </w:tabs>
        <w:kinsoku/>
        <w:wordWrap/>
        <w:overflowPunct/>
        <w:topLinePunct w:val="0"/>
        <w:autoSpaceDE/>
        <w:autoSpaceDN/>
        <w:bidi w:val="0"/>
        <w:adjustRightInd w:val="0"/>
        <w:snapToGrid w:val="0"/>
        <w:spacing w:before="0"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推进资本链与创新链、产业链深度融合，为创新创业提供科技金融支撑。</w:t>
      </w:r>
      <w:r>
        <w:rPr>
          <w:rFonts w:hint="eastAsia" w:ascii="Times New Roman" w:hAnsi="Times New Roman" w:cs="Times New Roman"/>
          <w:sz w:val="32"/>
          <w:szCs w:val="32"/>
          <w:lang w:eastAsia="zh-CN"/>
        </w:rPr>
        <w:t>协调</w:t>
      </w:r>
      <w:r>
        <w:rPr>
          <w:rFonts w:hint="default" w:ascii="Times New Roman" w:hAnsi="Times New Roman" w:cs="Times New Roman"/>
          <w:sz w:val="32"/>
          <w:szCs w:val="32"/>
          <w:lang w:eastAsia="zh-CN"/>
        </w:rPr>
        <w:t>发挥市级政府政策性引导基金杠杆作用，引聚各类创投资本</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健全覆盖</w:t>
      </w:r>
      <w:r>
        <w:rPr>
          <w:rFonts w:hint="eastAsia" w:ascii="Times New Roman" w:hAnsi="Times New Roman" w:cs="Times New Roman"/>
          <w:sz w:val="32"/>
          <w:szCs w:val="32"/>
          <w:lang w:eastAsia="zh-CN"/>
        </w:rPr>
        <w:t>科技型</w:t>
      </w:r>
      <w:r>
        <w:rPr>
          <w:rFonts w:hint="default" w:ascii="Times New Roman" w:hAnsi="Times New Roman" w:cs="Times New Roman"/>
          <w:sz w:val="32"/>
          <w:szCs w:val="32"/>
          <w:lang w:eastAsia="zh-CN"/>
        </w:rPr>
        <w:t>企业成长全周期的科技风险投资体系。鼓励银行、证券、保险、基金等机构在宝坻区设立科技专营机构，提供知识产权质押、科技保险、投贷联动等产品。推动科技型企业上市，建立</w:t>
      </w:r>
      <w:r>
        <w:rPr>
          <w:rFonts w:hint="eastAsia" w:ascii="Times New Roman" w:hAnsi="Times New Roman" w:cs="Times New Roman"/>
          <w:sz w:val="32"/>
          <w:szCs w:val="32"/>
          <w:lang w:eastAsia="zh-CN"/>
        </w:rPr>
        <w:t>区培育上市</w:t>
      </w:r>
      <w:r>
        <w:rPr>
          <w:rFonts w:hint="default" w:ascii="Times New Roman" w:hAnsi="Times New Roman" w:cs="Times New Roman"/>
          <w:sz w:val="32"/>
          <w:szCs w:val="32"/>
          <w:lang w:eastAsia="zh-CN"/>
        </w:rPr>
        <w:t>资源库，加强对企业股改、挂牌、上市等环节的奖补扶持力度。推进</w:t>
      </w:r>
      <w:r>
        <w:rPr>
          <w:rFonts w:hint="eastAsia" w:ascii="Times New Roman" w:hAnsi="Times New Roman" w:cs="Times New Roman"/>
          <w:sz w:val="32"/>
          <w:szCs w:val="32"/>
          <w:lang w:eastAsia="zh-CN"/>
        </w:rPr>
        <w:t>线上线下</w:t>
      </w:r>
      <w:r>
        <w:rPr>
          <w:rFonts w:hint="default" w:ascii="Times New Roman" w:hAnsi="Times New Roman" w:cs="Times New Roman"/>
          <w:sz w:val="32"/>
          <w:szCs w:val="32"/>
          <w:lang w:eastAsia="zh-CN"/>
        </w:rPr>
        <w:t>科技金融服务平台建设，</w:t>
      </w:r>
      <w:r>
        <w:rPr>
          <w:rFonts w:hint="eastAsia" w:ascii="Times New Roman" w:hAnsi="Times New Roman" w:cs="Times New Roman"/>
          <w:sz w:val="32"/>
          <w:szCs w:val="32"/>
          <w:lang w:eastAsia="zh-CN"/>
        </w:rPr>
        <w:t>链接国内外科技资源</w:t>
      </w:r>
      <w:r>
        <w:rPr>
          <w:rFonts w:hint="default" w:ascii="Times New Roman" w:hAnsi="Times New Roman" w:cs="Times New Roman"/>
          <w:sz w:val="32"/>
          <w:szCs w:val="32"/>
          <w:lang w:eastAsia="zh-CN"/>
        </w:rPr>
        <w:t>。鼓励支持金融科技场景应用示范，探索大数据、人工智能、区块链等新技术</w:t>
      </w:r>
      <w:r>
        <w:rPr>
          <w:rFonts w:hint="eastAsia" w:ascii="Times New Roman" w:hAnsi="Times New Roman" w:cs="Times New Roman"/>
          <w:sz w:val="32"/>
          <w:szCs w:val="32"/>
          <w:lang w:eastAsia="zh-CN"/>
        </w:rPr>
        <w:t>在融资租赁、知识产权金融等领域</w:t>
      </w:r>
      <w:r>
        <w:rPr>
          <w:rFonts w:hint="default" w:ascii="Times New Roman" w:hAnsi="Times New Roman" w:cs="Times New Roman"/>
          <w:sz w:val="32"/>
          <w:szCs w:val="32"/>
          <w:lang w:eastAsia="zh-CN"/>
        </w:rPr>
        <w:t>的应用。</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left="420" w:leftChars="200" w:firstLine="321" w:firstLineChars="100"/>
        <w:textAlignment w:val="auto"/>
        <w:outlineLvl w:val="2"/>
        <w:rPr>
          <w:rFonts w:hint="default" w:ascii="Times New Roman" w:hAnsi="Times New Roman" w:eastAsia="仿宋_GB2312" w:cs="Times New Roman"/>
          <w:b/>
          <w:sz w:val="32"/>
          <w:szCs w:val="32"/>
        </w:rPr>
      </w:pPr>
      <w:bookmarkStart w:id="61" w:name="_Toc9503"/>
      <w:bookmarkStart w:id="62" w:name="_Toc23390"/>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打造特色</w:t>
      </w:r>
      <w:r>
        <w:rPr>
          <w:rFonts w:hint="default" w:ascii="Times New Roman" w:hAnsi="Times New Roman" w:eastAsia="仿宋_GB2312" w:cs="Times New Roman"/>
          <w:b/>
          <w:sz w:val="32"/>
          <w:szCs w:val="32"/>
        </w:rPr>
        <w:t>双创载体</w:t>
      </w:r>
      <w:bookmarkEnd w:id="61"/>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围绕京津中关村科技城、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一区四园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、国家农业科技园区</w:t>
      </w:r>
      <w:r>
        <w:rPr>
          <w:rFonts w:hint="default" w:ascii="Times New Roman" w:hAnsi="Times New Roman" w:eastAsia="仿宋_GB2312" w:cs="Times New Roman"/>
          <w:sz w:val="32"/>
          <w:szCs w:val="32"/>
        </w:rPr>
        <w:t>等高新技术产业聚集区，布局建设专业化特色化双创载体。推动</w:t>
      </w:r>
      <w:r>
        <w:rPr>
          <w:rFonts w:hint="default" w:ascii="Times New Roman" w:hAnsi="Times New Roman" w:eastAsia="仿宋_GB2312" w:cs="Times New Roman"/>
          <w:sz w:val="32"/>
          <w:szCs w:val="32"/>
          <w:lang w:eastAsia="zh-CN"/>
        </w:rPr>
        <w:t>思创、宝星、冠城、北京大学（京津）科技园众创空间、星创天地等孵化载体改造提升</w:t>
      </w:r>
      <w:r>
        <w:rPr>
          <w:rFonts w:hint="default" w:ascii="Times New Roman" w:hAnsi="Times New Roman" w:eastAsia="仿宋_GB2312" w:cs="Times New Roman"/>
          <w:sz w:val="32"/>
          <w:szCs w:val="32"/>
        </w:rPr>
        <w:t>，完善基础设施和配套功能</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建立健全</w:t>
      </w:r>
      <w:r>
        <w:rPr>
          <w:rFonts w:hint="default" w:ascii="Times New Roman" w:hAnsi="Times New Roman" w:eastAsia="仿宋_GB2312" w:cs="Times New Roman"/>
          <w:sz w:val="32"/>
          <w:szCs w:val="32"/>
        </w:rPr>
        <w:t>市场化运营</w:t>
      </w:r>
      <w:r>
        <w:rPr>
          <w:rFonts w:hint="eastAsia" w:eastAsia="仿宋_GB2312" w:cs="Times New Roman"/>
          <w:sz w:val="32"/>
          <w:szCs w:val="32"/>
          <w:lang w:eastAsia="zh-CN"/>
        </w:rPr>
        <w:t>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鼓励龙头企业、高校和科研院所建设平台型众创空间</w:t>
      </w:r>
      <w:r>
        <w:rPr>
          <w:rFonts w:hint="default" w:ascii="Times New Roman" w:hAnsi="Times New Roman" w:eastAsia="仿宋_GB2312" w:cs="Times New Roman"/>
          <w:sz w:val="32"/>
          <w:szCs w:val="32"/>
          <w:lang w:eastAsia="zh-CN"/>
        </w:rPr>
        <w:t>，以技术提供、资源共享、众包研发等方式，带动产业链上下游企业及创客协同创新。</w:t>
      </w:r>
      <w:r>
        <w:rPr>
          <w:rFonts w:hint="default" w:ascii="Times New Roman" w:hAnsi="Times New Roman" w:eastAsia="仿宋_GB2312" w:cs="Times New Roman"/>
          <w:sz w:val="32"/>
          <w:szCs w:val="32"/>
        </w:rPr>
        <w:t>推动</w:t>
      </w:r>
      <w:r>
        <w:rPr>
          <w:rFonts w:hint="eastAsia" w:ascii="Times New Roman" w:hAnsi="Times New Roman" w:eastAsia="仿宋_GB2312" w:cs="Times New Roman"/>
          <w:sz w:val="32"/>
          <w:szCs w:val="32"/>
          <w:lang w:eastAsia="zh-CN"/>
        </w:rPr>
        <w:t>科技领军企业与专业孵化器形成战略合作，争创国家双创示范基地，推动国家级科技企业孵化器建设。</w:t>
      </w:r>
      <w:r>
        <w:rPr>
          <w:rFonts w:hint="default" w:ascii="Times New Roman" w:hAnsi="Times New Roman" w:eastAsia="仿宋_GB2312" w:cs="Times New Roman"/>
          <w:sz w:val="32"/>
          <w:szCs w:val="32"/>
        </w:rPr>
        <w:t>支持双创载体集成</w:t>
      </w:r>
      <w:r>
        <w:rPr>
          <w:rFonts w:hint="eastAsia" w:ascii="Times New Roman" w:hAnsi="Times New Roman" w:eastAsia="仿宋_GB2312" w:cs="Times New Roman"/>
          <w:sz w:val="32"/>
          <w:szCs w:val="32"/>
          <w:lang w:eastAsia="zh-CN"/>
        </w:rPr>
        <w:t>知识产权、概念验证、</w:t>
      </w:r>
      <w:r>
        <w:rPr>
          <w:rFonts w:hint="eastAsia" w:eastAsia="仿宋_GB2312" w:cs="Times New Roman"/>
          <w:sz w:val="32"/>
          <w:szCs w:val="32"/>
          <w:lang w:eastAsia="zh-CN"/>
        </w:rPr>
        <w:t>技术验证等</w:t>
      </w:r>
      <w:r>
        <w:rPr>
          <w:rFonts w:hint="default" w:ascii="Times New Roman" w:hAnsi="Times New Roman" w:eastAsia="仿宋_GB2312" w:cs="Times New Roman"/>
          <w:sz w:val="32"/>
          <w:szCs w:val="32"/>
        </w:rPr>
        <w:t>更多创业增值服务</w:t>
      </w:r>
      <w:r>
        <w:rPr>
          <w:rFonts w:hint="eastAsia" w:ascii="Times New Roman" w:hAnsi="Times New Roman" w:eastAsia="仿宋_GB2312" w:cs="Times New Roman"/>
          <w:sz w:val="32"/>
          <w:szCs w:val="32"/>
          <w:lang w:eastAsia="zh-CN"/>
        </w:rPr>
        <w:t>，配置共享实验室、共享小试车间等服务平台。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outlineLvl w:val="2"/>
        <w:rPr>
          <w:rFonts w:hint="eastAsia" w:ascii="Times New Roman" w:hAnsi="Times New Roman" w:eastAsia="仿宋_GB2312" w:cs="Times New Roman"/>
          <w:b/>
          <w:bCs/>
          <w:sz w:val="32"/>
          <w:szCs w:val="32"/>
          <w:lang w:eastAsia="zh-CN"/>
        </w:rPr>
      </w:pPr>
      <w:bookmarkStart w:id="63" w:name="_Toc25710"/>
      <w:bookmarkStart w:id="64" w:name="_Toc23478"/>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深入</w:t>
      </w:r>
      <w:r>
        <w:rPr>
          <w:rFonts w:hint="default" w:ascii="Times New Roman" w:hAnsi="Times New Roman" w:eastAsia="仿宋_GB2312" w:cs="Times New Roman"/>
          <w:b/>
          <w:bCs/>
          <w:sz w:val="32"/>
          <w:szCs w:val="32"/>
        </w:rPr>
        <w:t>推进</w:t>
      </w:r>
      <w:r>
        <w:rPr>
          <w:rFonts w:hint="eastAsia" w:ascii="Times New Roman" w:hAnsi="Times New Roman" w:eastAsia="仿宋_GB2312" w:cs="Times New Roman"/>
          <w:b/>
          <w:bCs/>
          <w:sz w:val="32"/>
          <w:szCs w:val="32"/>
          <w:lang w:eastAsia="zh-CN"/>
        </w:rPr>
        <w:t>科技创新与</w:t>
      </w:r>
      <w:bookmarkEnd w:id="63"/>
      <w:r>
        <w:rPr>
          <w:rFonts w:hint="eastAsia" w:ascii="Times New Roman" w:hAnsi="Times New Roman" w:eastAsia="仿宋_GB2312" w:cs="Times New Roman"/>
          <w:b/>
          <w:bCs/>
          <w:sz w:val="32"/>
          <w:szCs w:val="32"/>
          <w:lang w:eastAsia="zh-CN"/>
        </w:rPr>
        <w:t>科学普及融合发展</w:t>
      </w:r>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以厚植科学文化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促进创新创业为主线，</w:t>
      </w:r>
      <w:r>
        <w:rPr>
          <w:rFonts w:hint="default"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推进</w:t>
      </w:r>
      <w:r>
        <w:rPr>
          <w:rFonts w:hint="eastAsia" w:ascii="Times New Roman" w:hAnsi="Times New Roman" w:eastAsia="仿宋_GB2312" w:cs="Times New Roman"/>
          <w:sz w:val="32"/>
          <w:szCs w:val="32"/>
          <w:lang w:eastAsia="zh-CN"/>
        </w:rPr>
        <w:t>科技创新与科学普及融合发展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加强文化环境建设，提升公众科学素质，营造崇尚科学、热爱科学、学习科学和运用科学的良好社会氛围。增强科技创新项目中对承担科普工作内容的评价，充分发挥科技创新和科学普及</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一体两翼</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的作用。推动科研机构、民营企业的企业技术中心、重点实验室等向社会开放，主动承担向社会公众普及科学知识的责任。强化科普人才培育，建设专业化科普人才队伍。支持科普产业发展，鼓励各类社会主体投资发展科普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outlineLvl w:val="0"/>
        <w:rPr>
          <w:rFonts w:hint="eastAsia" w:ascii="黑体" w:hAnsi="黑体" w:eastAsia="黑体" w:cs="黑体"/>
          <w:b w:val="0"/>
          <w:bCs w:val="0"/>
          <w:sz w:val="32"/>
          <w:szCs w:val="32"/>
        </w:rPr>
      </w:pPr>
      <w:bookmarkStart w:id="65" w:name="_Toc23755"/>
      <w:bookmarkStart w:id="66" w:name="_Toc27311"/>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保障措施</w:t>
      </w:r>
      <w:bookmarkEnd w:id="65"/>
      <w:bookmarkEnd w:id="66"/>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楷体_GB2312" w:cs="Times New Roman"/>
          <w:sz w:val="32"/>
          <w:szCs w:val="32"/>
        </w:rPr>
      </w:pPr>
      <w:bookmarkStart w:id="67" w:name="_Toc22260"/>
      <w:bookmarkStart w:id="68" w:name="_Toc24905"/>
      <w:r>
        <w:rPr>
          <w:rFonts w:hint="eastAsia" w:ascii="Times New Roman" w:hAnsi="Times New Roman" w:eastAsia="楷体_GB2312" w:cs="Times New Roman"/>
          <w:sz w:val="32"/>
          <w:szCs w:val="32"/>
          <w:lang w:eastAsia="zh-CN"/>
        </w:rPr>
        <w:t>（一）</w:t>
      </w:r>
      <w:r>
        <w:rPr>
          <w:rFonts w:hint="eastAsia" w:ascii="Times New Roman" w:hAnsi="Times New Roman" w:eastAsia="楷体_GB2312" w:cs="Times New Roman"/>
          <w:sz w:val="32"/>
          <w:szCs w:val="32"/>
        </w:rPr>
        <w:t>加强组织</w:t>
      </w:r>
      <w:r>
        <w:rPr>
          <w:rFonts w:hint="eastAsia" w:ascii="Times New Roman" w:hAnsi="Times New Roman" w:eastAsia="楷体_GB2312" w:cs="Times New Roman"/>
          <w:sz w:val="32"/>
          <w:szCs w:val="32"/>
          <w:lang w:eastAsia="zh-CN"/>
        </w:rPr>
        <w:t>实施</w:t>
      </w:r>
      <w:bookmarkEnd w:id="67"/>
      <w:bookmarkEnd w:id="68"/>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rPr>
          <w:rFonts w:hint="default" w:ascii="Times New Roman" w:hAnsi="Times New Roman" w:eastAsia="仿宋_GB2312" w:cs="Times New Roman"/>
          <w:sz w:val="32"/>
          <w:szCs w:val="32"/>
        </w:rPr>
      </w:pPr>
      <w:bookmarkStart w:id="69" w:name="_Hlk38039809"/>
      <w:r>
        <w:rPr>
          <w:rFonts w:hint="eastAsia" w:ascii="Times New Roman" w:hAnsi="Times New Roman" w:eastAsia="仿宋_GB2312" w:cs="Times New Roman"/>
          <w:sz w:val="32"/>
          <w:szCs w:val="32"/>
        </w:rPr>
        <w:t>坚持党对科技创新事业的全面领导，建立健全全区科技创新宏观决策和部门协调机制，充分发挥有关科技议事协调机构职能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切实加强组织领导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完善科技创新决策咨询机制，充分发挥各界和智库对宝坻区创新决策的支撑作用。</w:t>
      </w:r>
      <w:r>
        <w:rPr>
          <w:rFonts w:hint="eastAsia" w:ascii="Times New Roman" w:hAnsi="Times New Roman" w:eastAsia="仿宋_GB2312" w:cs="Times New Roman"/>
          <w:sz w:val="32"/>
          <w:szCs w:val="32"/>
          <w:lang w:eastAsia="zh-CN"/>
        </w:rPr>
        <w:t>加强市、区联动，</w:t>
      </w:r>
      <w:r>
        <w:rPr>
          <w:rFonts w:hint="eastAsia" w:ascii="Times New Roman" w:hAnsi="Times New Roman" w:eastAsia="仿宋_GB2312" w:cs="Times New Roman"/>
          <w:sz w:val="32"/>
          <w:szCs w:val="32"/>
        </w:rPr>
        <w:t>加强各相关职能部门的分工协作，明确各职能部门的目标任务，做好重大任务的分解和落实，切实把规划落到实处。</w:t>
      </w:r>
    </w:p>
    <w:bookmarkEnd w:id="69"/>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楷体_GB2312" w:cs="Times New Roman"/>
          <w:sz w:val="32"/>
          <w:szCs w:val="32"/>
          <w:lang w:eastAsia="zh-CN"/>
        </w:rPr>
      </w:pPr>
      <w:bookmarkStart w:id="70" w:name="_Toc11017"/>
      <w:bookmarkStart w:id="71" w:name="_Toc6595"/>
      <w:r>
        <w:rPr>
          <w:rFonts w:hint="eastAsia" w:ascii="Times New Roman" w:hAnsi="Times New Roman" w:eastAsia="楷体_GB2312" w:cs="Times New Roman"/>
          <w:sz w:val="32"/>
          <w:szCs w:val="32"/>
          <w:lang w:eastAsia="zh-CN"/>
        </w:rPr>
        <w:t>（二）深化机制改革</w:t>
      </w:r>
      <w:bookmarkEnd w:id="70"/>
      <w:bookmarkEnd w:id="71"/>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深入推进科技体制改革，</w:t>
      </w:r>
      <w:r>
        <w:rPr>
          <w:rFonts w:hint="eastAsia" w:ascii="Times New Roman" w:hAnsi="Times New Roman" w:eastAsia="仿宋_GB2312" w:cs="Times New Roman"/>
          <w:sz w:val="32"/>
          <w:szCs w:val="32"/>
        </w:rPr>
        <w:t>完善科技投入、人才引育、资源聚集、产业培育等各项工作机制。</w:t>
      </w:r>
      <w:r>
        <w:rPr>
          <w:rFonts w:hint="default" w:ascii="Times New Roman" w:hAnsi="Times New Roman" w:eastAsia="仿宋_GB2312" w:cs="Times New Roman"/>
          <w:sz w:val="32"/>
          <w:szCs w:val="32"/>
        </w:rPr>
        <w:t>完善科技治理体系，推动重点领域项目</w:t>
      </w:r>
      <w:r>
        <w:rPr>
          <w:rFonts w:hint="eastAsia" w:ascii="Times New Roman" w:hAnsi="Times New Roman" w:eastAsia="仿宋_GB2312" w:cs="Times New Roman"/>
          <w:sz w:val="32"/>
          <w:szCs w:val="32"/>
        </w:rPr>
        <w:t>、创新平台、</w:t>
      </w:r>
      <w:r>
        <w:rPr>
          <w:rFonts w:hint="default" w:ascii="Times New Roman" w:hAnsi="Times New Roman" w:eastAsia="仿宋_GB2312" w:cs="Times New Roman"/>
          <w:sz w:val="32"/>
          <w:szCs w:val="32"/>
        </w:rPr>
        <w:t>人才、资金一体化配置。</w:t>
      </w:r>
      <w:r>
        <w:rPr>
          <w:rFonts w:hint="eastAsia" w:ascii="Times New Roman" w:hAnsi="Times New Roman" w:eastAsia="仿宋_GB2312" w:cs="Times New Roman"/>
          <w:sz w:val="32"/>
          <w:szCs w:val="32"/>
        </w:rPr>
        <w:t>构建京津冀联动机制，围绕重点园区、</w:t>
      </w:r>
      <w:r>
        <w:rPr>
          <w:rFonts w:hint="eastAsia" w:ascii="Times New Roman" w:hAnsi="Times New Roman" w:eastAsia="仿宋_GB2312" w:cs="Times New Roman"/>
          <w:sz w:val="32"/>
          <w:szCs w:val="32"/>
          <w:lang w:eastAsia="zh-CN"/>
        </w:rPr>
        <w:t>重点产业、重点项目，</w:t>
      </w:r>
      <w:r>
        <w:rPr>
          <w:rFonts w:hint="eastAsia" w:ascii="Times New Roman" w:hAnsi="Times New Roman" w:eastAsia="仿宋_GB2312" w:cs="Times New Roman"/>
          <w:sz w:val="32"/>
          <w:szCs w:val="32"/>
        </w:rPr>
        <w:t>构建产学研用金介服创新创业共同体治理机制。集成社会化创新服务资源，形成科技创新服务业与科技创新创业联动发展格局。强化放管服改革，</w:t>
      </w:r>
      <w:r>
        <w:rPr>
          <w:rFonts w:hint="eastAsia" w:ascii="Times New Roman" w:hAnsi="Times New Roman" w:eastAsia="仿宋_GB2312" w:cs="Times New Roman"/>
          <w:sz w:val="32"/>
          <w:szCs w:val="32"/>
          <w:lang w:eastAsia="zh-CN"/>
        </w:rPr>
        <w:t>进一步</w:t>
      </w:r>
      <w:r>
        <w:rPr>
          <w:rFonts w:hint="eastAsia" w:ascii="Times New Roman" w:hAnsi="Times New Roman" w:eastAsia="仿宋_GB2312" w:cs="Times New Roman"/>
          <w:sz w:val="32"/>
          <w:szCs w:val="32"/>
        </w:rPr>
        <w:t>释放创新创业活力。</w:t>
      </w:r>
    </w:p>
    <w:p>
      <w:pPr>
        <w:keepNext w:val="0"/>
        <w:keepLines w:val="0"/>
        <w:pageBreakBefore w:val="0"/>
        <w:widowControl w:val="0"/>
        <w:tabs>
          <w:tab w:val="left" w:pos="1400"/>
        </w:tabs>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楷体_GB2312" w:cs="Times New Roman"/>
          <w:sz w:val="32"/>
          <w:szCs w:val="32"/>
          <w:lang w:eastAsia="zh-CN"/>
        </w:rPr>
      </w:pPr>
      <w:bookmarkStart w:id="72" w:name="_Toc30411"/>
      <w:bookmarkStart w:id="73" w:name="_Toc12904"/>
      <w:r>
        <w:rPr>
          <w:rFonts w:hint="eastAsia" w:ascii="Times New Roman" w:hAnsi="Times New Roman" w:eastAsia="楷体_GB2312" w:cs="Times New Roman"/>
          <w:sz w:val="32"/>
          <w:szCs w:val="32"/>
          <w:lang w:eastAsia="zh-CN"/>
        </w:rPr>
        <w:t>（三）强化政策保障</w:t>
      </w:r>
      <w:bookmarkEnd w:id="72"/>
      <w:bookmarkEnd w:id="73"/>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eastAsia="仿宋_GB2312" w:cs="仿宋_GB2312"/>
          <w:sz w:val="32"/>
          <w:szCs w:val="32"/>
          <w:lang w:eastAsia="zh-CN"/>
        </w:rPr>
      </w:pPr>
      <w:r>
        <w:rPr>
          <w:rFonts w:hint="eastAsia" w:eastAsia="仿宋_GB2312" w:cs="仿宋_GB2312"/>
          <w:sz w:val="32"/>
          <w:szCs w:val="32"/>
          <w:lang w:val="en-US" w:eastAsia="zh-CN"/>
        </w:rPr>
        <w:t xml:space="preserve">    </w:t>
      </w:r>
      <w:r>
        <w:rPr>
          <w:rFonts w:hint="eastAsia" w:eastAsia="仿宋_GB2312" w:cs="仿宋_GB2312"/>
          <w:sz w:val="32"/>
          <w:szCs w:val="32"/>
          <w:lang w:eastAsia="zh-CN"/>
        </w:rPr>
        <w:t>建立健全政府引导、社会参与的多元化投入体系。加强科技、工业和信息化、教育、人社、国资等各部门的政策联动和协同配合，提升创新服务意识，优化营商环境。完善各类科技创新</w:t>
      </w:r>
      <w:r>
        <w:rPr>
          <w:rFonts w:hint="eastAsia" w:eastAsia="仿宋_GB2312" w:cs="仿宋_GB2312"/>
          <w:sz w:val="32"/>
          <w:szCs w:val="32"/>
        </w:rPr>
        <w:t>政策，创造激励创新创业的政策环境，</w:t>
      </w:r>
      <w:r>
        <w:rPr>
          <w:rFonts w:hint="eastAsia" w:eastAsia="仿宋_GB2312" w:cs="仿宋_GB2312"/>
          <w:sz w:val="32"/>
          <w:szCs w:val="32"/>
          <w:lang w:eastAsia="zh-CN"/>
        </w:rPr>
        <w:t>鼓励</w:t>
      </w:r>
      <w:r>
        <w:rPr>
          <w:rFonts w:hint="eastAsia" w:eastAsia="仿宋_GB2312" w:cs="仿宋_GB2312"/>
          <w:sz w:val="32"/>
          <w:szCs w:val="32"/>
        </w:rPr>
        <w:t>企业、高职院校、科研院所、中介机构、社会组织等多方主体</w:t>
      </w:r>
      <w:r>
        <w:rPr>
          <w:rFonts w:hint="eastAsia" w:eastAsia="仿宋_GB2312" w:cs="仿宋_GB2312"/>
          <w:sz w:val="32"/>
          <w:szCs w:val="32"/>
          <w:lang w:eastAsia="zh-CN"/>
        </w:rPr>
        <w:t>参与</w:t>
      </w:r>
      <w:r>
        <w:rPr>
          <w:rFonts w:hint="eastAsia" w:eastAsia="仿宋_GB2312" w:cs="仿宋_GB2312"/>
          <w:sz w:val="32"/>
          <w:szCs w:val="32"/>
        </w:rPr>
        <w:t>创新平台</w:t>
      </w:r>
      <w:r>
        <w:rPr>
          <w:rFonts w:hint="eastAsia" w:eastAsia="仿宋_GB2312" w:cs="仿宋_GB2312"/>
          <w:sz w:val="32"/>
          <w:szCs w:val="32"/>
          <w:lang w:eastAsia="zh-CN"/>
        </w:rPr>
        <w:t>和</w:t>
      </w:r>
      <w:r>
        <w:rPr>
          <w:rFonts w:hint="eastAsia" w:eastAsia="仿宋_GB2312" w:cs="仿宋_GB2312"/>
          <w:sz w:val="32"/>
          <w:szCs w:val="32"/>
        </w:rPr>
        <w:t>创新体系建设</w:t>
      </w:r>
      <w:r>
        <w:rPr>
          <w:rFonts w:hint="eastAsia"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eastAsia="楷体_GB2312" w:cs="楷体_GB2312"/>
          <w:sz w:val="32"/>
          <w:szCs w:val="32"/>
          <w:lang w:eastAsia="zh-CN"/>
        </w:rPr>
      </w:pPr>
      <w:bookmarkStart w:id="74" w:name="_Toc17266"/>
      <w:bookmarkStart w:id="75" w:name="_Toc9838"/>
      <w:r>
        <w:rPr>
          <w:rFonts w:hint="eastAsia" w:eastAsia="楷体_GB2312" w:cs="楷体_GB2312"/>
          <w:sz w:val="32"/>
          <w:szCs w:val="32"/>
          <w:lang w:val="en-US" w:eastAsia="zh-CN"/>
        </w:rPr>
        <w:t>（四）</w:t>
      </w:r>
      <w:r>
        <w:rPr>
          <w:rFonts w:hint="default" w:eastAsia="楷体_GB2312" w:cs="楷体_GB2312"/>
          <w:sz w:val="32"/>
          <w:szCs w:val="32"/>
          <w:lang w:eastAsia="zh-CN"/>
        </w:rPr>
        <w:t>加强监督评估</w:t>
      </w:r>
      <w:bookmarkEnd w:id="74"/>
      <w:bookmarkEnd w:id="7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rPr>
      </w:pPr>
      <w:r>
        <w:rPr>
          <w:rFonts w:hint="default" w:ascii="Times New Roman" w:hAnsi="Times New Roman" w:eastAsia="仿宋_GB2312" w:cs="Times New Roman"/>
          <w:sz w:val="32"/>
          <w:szCs w:val="32"/>
          <w:lang w:eastAsia="zh-CN"/>
        </w:rPr>
        <w:t>建立健全科技创新规划监测评估和动态调整机制，</w:t>
      </w:r>
      <w:r>
        <w:rPr>
          <w:rFonts w:hint="default" w:ascii="Times New Roman" w:hAnsi="Times New Roman" w:eastAsia="仿宋_GB2312" w:cs="Times New Roman"/>
          <w:sz w:val="32"/>
          <w:szCs w:val="32"/>
        </w:rPr>
        <w:t>促进各项规划任务的落实</w:t>
      </w:r>
      <w:r>
        <w:rPr>
          <w:rFonts w:hint="default" w:ascii="Times New Roman" w:hAnsi="Times New Roman" w:eastAsia="仿宋_GB2312" w:cs="Times New Roman"/>
          <w:sz w:val="32"/>
          <w:szCs w:val="32"/>
          <w:lang w:eastAsia="zh-CN"/>
        </w:rPr>
        <w:t>。开展规划中期评估和专项监测，</w:t>
      </w:r>
      <w:r>
        <w:rPr>
          <w:rFonts w:hint="default" w:ascii="Times New Roman" w:hAnsi="Times New Roman" w:eastAsia="仿宋_GB2312" w:cs="Times New Roman"/>
          <w:sz w:val="32"/>
          <w:szCs w:val="32"/>
        </w:rPr>
        <w:t>采用目标管理和过程管理相结合的方式，对规划任务完成情况、研发项目风险评估等事项进行监测，形成过程监督、绩效评估、结果反馈和规划修正的</w:t>
      </w:r>
      <w:r>
        <w:rPr>
          <w:rFonts w:hint="eastAsia" w:eastAsia="仿宋_GB2312" w:cs="Times New Roman"/>
          <w:sz w:val="32"/>
          <w:szCs w:val="32"/>
          <w:lang w:eastAsia="zh-CN"/>
        </w:rPr>
        <w:t>监测模式</w:t>
      </w:r>
      <w:r>
        <w:rPr>
          <w:rFonts w:hint="default" w:ascii="Times New Roman" w:hAnsi="Times New Roman" w:eastAsia="仿宋_GB2312" w:cs="Times New Roman"/>
          <w:sz w:val="32"/>
          <w:szCs w:val="32"/>
        </w:rPr>
        <w:t>。</w:t>
      </w:r>
    </w:p>
    <w:p/>
    <w:sectPr>
      <w:footerReference r:id="rId4" w:type="default"/>
      <w:pgSz w:w="11906" w:h="16838"/>
      <w:pgMar w:top="1440" w:right="1531"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rPr>
                        <w:rFonts w:hint="eastAsia" w:eastAsia="宋体"/>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66F25"/>
    <w:rsid w:val="02166680"/>
    <w:rsid w:val="03110972"/>
    <w:rsid w:val="03D235DB"/>
    <w:rsid w:val="03F44573"/>
    <w:rsid w:val="04AB07BD"/>
    <w:rsid w:val="060E59A5"/>
    <w:rsid w:val="06A16EA7"/>
    <w:rsid w:val="08D8095F"/>
    <w:rsid w:val="0A332B46"/>
    <w:rsid w:val="0B8E6BDD"/>
    <w:rsid w:val="0FE954E0"/>
    <w:rsid w:val="12CA5FEC"/>
    <w:rsid w:val="13D81C63"/>
    <w:rsid w:val="14772519"/>
    <w:rsid w:val="14C81767"/>
    <w:rsid w:val="14E906F3"/>
    <w:rsid w:val="158006A3"/>
    <w:rsid w:val="15D7674B"/>
    <w:rsid w:val="179DF5F2"/>
    <w:rsid w:val="18093092"/>
    <w:rsid w:val="1925046D"/>
    <w:rsid w:val="1A9A13DE"/>
    <w:rsid w:val="1DF9533F"/>
    <w:rsid w:val="1E14565F"/>
    <w:rsid w:val="1E3259E8"/>
    <w:rsid w:val="20AB16E4"/>
    <w:rsid w:val="23DA058C"/>
    <w:rsid w:val="2415145A"/>
    <w:rsid w:val="24FC64D0"/>
    <w:rsid w:val="24FD3879"/>
    <w:rsid w:val="26F77632"/>
    <w:rsid w:val="28F963E4"/>
    <w:rsid w:val="2A6614E7"/>
    <w:rsid w:val="2BD52795"/>
    <w:rsid w:val="2DF357E2"/>
    <w:rsid w:val="2F5302C1"/>
    <w:rsid w:val="2FB27E75"/>
    <w:rsid w:val="312D399E"/>
    <w:rsid w:val="31E13046"/>
    <w:rsid w:val="34D2639A"/>
    <w:rsid w:val="35DC2E49"/>
    <w:rsid w:val="36580D02"/>
    <w:rsid w:val="36A6166A"/>
    <w:rsid w:val="3A6976A9"/>
    <w:rsid w:val="3F6EF2C1"/>
    <w:rsid w:val="42774BFA"/>
    <w:rsid w:val="42783E8B"/>
    <w:rsid w:val="44461044"/>
    <w:rsid w:val="44A849A8"/>
    <w:rsid w:val="47A41F25"/>
    <w:rsid w:val="482D1FE2"/>
    <w:rsid w:val="49972DF7"/>
    <w:rsid w:val="4A287745"/>
    <w:rsid w:val="4B6B1552"/>
    <w:rsid w:val="4C1C4989"/>
    <w:rsid w:val="4E4034B6"/>
    <w:rsid w:val="4F904716"/>
    <w:rsid w:val="4FAB5D4C"/>
    <w:rsid w:val="52B50AB7"/>
    <w:rsid w:val="53FD752D"/>
    <w:rsid w:val="5542128C"/>
    <w:rsid w:val="57FB34C6"/>
    <w:rsid w:val="58A76613"/>
    <w:rsid w:val="59B13DFD"/>
    <w:rsid w:val="5A1C1209"/>
    <w:rsid w:val="5C606634"/>
    <w:rsid w:val="5E3F29C8"/>
    <w:rsid w:val="5EB20250"/>
    <w:rsid w:val="5F4A00C0"/>
    <w:rsid w:val="5FFF5106"/>
    <w:rsid w:val="60C138A0"/>
    <w:rsid w:val="62766F25"/>
    <w:rsid w:val="62C46386"/>
    <w:rsid w:val="66536689"/>
    <w:rsid w:val="66AD2220"/>
    <w:rsid w:val="67D42D47"/>
    <w:rsid w:val="6BD95934"/>
    <w:rsid w:val="6E00161D"/>
    <w:rsid w:val="6F8707F6"/>
    <w:rsid w:val="72800E80"/>
    <w:rsid w:val="73B95729"/>
    <w:rsid w:val="74D565CC"/>
    <w:rsid w:val="75563025"/>
    <w:rsid w:val="7674393E"/>
    <w:rsid w:val="768C58DE"/>
    <w:rsid w:val="79E857F8"/>
    <w:rsid w:val="7B2B91BF"/>
    <w:rsid w:val="7C7F31D5"/>
    <w:rsid w:val="7EE3CFAE"/>
    <w:rsid w:val="7EFBC6DD"/>
    <w:rsid w:val="7EFF80FA"/>
    <w:rsid w:val="7EFF9A11"/>
    <w:rsid w:val="7FE7932E"/>
    <w:rsid w:val="8FBDA354"/>
    <w:rsid w:val="99EE44FE"/>
    <w:rsid w:val="9BFFCA59"/>
    <w:rsid w:val="B7EF8DB6"/>
    <w:rsid w:val="BF17DB24"/>
    <w:rsid w:val="D7FF66AC"/>
    <w:rsid w:val="DFFF757C"/>
    <w:rsid w:val="E17F316A"/>
    <w:rsid w:val="EFF92FC8"/>
    <w:rsid w:val="F6FF1669"/>
    <w:rsid w:val="FD7E03FC"/>
    <w:rsid w:val="FEDE1C1C"/>
    <w:rsid w:val="FF5F646C"/>
    <w:rsid w:val="FFCB3054"/>
    <w:rsid w:val="FFFBD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gei正文"/>
    <w:basedOn w:val="1"/>
    <w:qFormat/>
    <w:uiPriority w:val="0"/>
    <w:pPr>
      <w:spacing w:line="560" w:lineRule="exact"/>
      <w:ind w:firstLine="200" w:firstLineChars="200"/>
    </w:pPr>
    <w:rPr>
      <w:rFonts w:ascii="仿宋_GB2312" w:eastAsia="仿宋_GB2312"/>
      <w:sz w:val="32"/>
      <w:szCs w:val="28"/>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2021-01-26T15:34:00Z</dcterms:created>
  <dc:creator>nini129</dc:creator>
  <cp:lastModifiedBy>kylin</cp:lastModifiedBy>
  <cp:lastPrinted>2021-05-26T01:32:00Z</cp:lastPrinted>
  <dcterms:modified xsi:type="dcterms:W3CDTF">2021-06-03T14:19:58Z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6FB722E927E44B7289564986376FF61E</vt:lpwstr>
  </property>
</Properties>
</file>