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宝坻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交通局</w:t>
      </w:r>
      <w:r>
        <w:rPr>
          <w:rFonts w:hint="eastAsia" w:ascii="方正小标宋简体" w:eastAsia="方正小标宋简体"/>
          <w:sz w:val="44"/>
          <w:szCs w:val="44"/>
        </w:rPr>
        <w:t>关于《宝坻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区农村公路网规划（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2021-2035年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》征求意见的公告</w:t>
      </w:r>
    </w:p>
    <w:p/>
    <w:p>
      <w:pPr>
        <w:jc w:val="both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为深入贯彻落实习近平总书记等中央领导同志对“四好农村路”建设重要指示批示精神，切实做好我区农村公路发展的顶层设计和统筹谋划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我局组织编制了《宝坻区农村公路网规划（2021-2035年）》（征求意见稿）。现向社会公开征求意见，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公示时间为30个自然日（自2022年</w:t>
      </w:r>
      <w:r>
        <w:rPr>
          <w:rFonts w:hint="default" w:ascii="方正仿宋简体" w:hAnsi="方正仿宋简体" w:eastAsia="方正仿宋简体" w:cs="方正仿宋简体"/>
          <w:sz w:val="34"/>
          <w:szCs w:val="34"/>
          <w:lang w:val="en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1月</w:t>
      </w:r>
      <w:r>
        <w:rPr>
          <w:rFonts w:hint="default" w:ascii="方正仿宋简体" w:hAnsi="方正仿宋简体" w:eastAsia="方正仿宋简体" w:cs="方正仿宋简体"/>
          <w:sz w:val="34"/>
          <w:szCs w:val="34"/>
          <w:lang w:val="en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日起）。如有修改意见，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请于2022年1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月</w:t>
      </w:r>
      <w:r>
        <w:rPr>
          <w:rFonts w:hint="default" w:ascii="方正仿宋简体" w:hAnsi="方正仿宋简体" w:eastAsia="方正仿宋简体" w:cs="方正仿宋简体"/>
          <w:sz w:val="34"/>
          <w:szCs w:val="34"/>
          <w:lang w:val="en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日前将有关意见建议以电子邮件、传真、信函等方式反馈我局公路管理科。</w:t>
      </w:r>
    </w:p>
    <w:p>
      <w:pPr>
        <w:ind w:firstLine="680"/>
        <w:jc w:val="both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传    真：</w:t>
      </w:r>
      <w:r>
        <w:rPr>
          <w:rFonts w:hint="default" w:ascii="方正仿宋简体" w:hAnsi="方正仿宋简体" w:eastAsia="方正仿宋简体" w:cs="方正仿宋简体"/>
          <w:sz w:val="34"/>
          <w:szCs w:val="34"/>
          <w:lang w:val="en" w:eastAsia="zh-CN"/>
        </w:rPr>
        <w:t>022-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9222106</w:t>
      </w:r>
    </w:p>
    <w:p>
      <w:pPr>
        <w:ind w:firstLine="680"/>
        <w:jc w:val="both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电子邮箱：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instrText xml:space="preserve"> HYPERLINK "mailto:gzjbdfjghk@tj.gov.cn" </w:instrTex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bd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qjtj02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@tj.gov.cn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fldChar w:fldCharType="end"/>
      </w:r>
    </w:p>
    <w:p>
      <w:pPr>
        <w:jc w:val="both"/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通讯地址：天津市宝坻区南城东路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10号</w:t>
      </w:r>
    </w:p>
    <w:p>
      <w:pPr>
        <w:jc w:val="both"/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联系人：李丽   联系电话：</w:t>
      </w:r>
      <w:r>
        <w:rPr>
          <w:rFonts w:hint="default" w:ascii="方正仿宋简体" w:hAnsi="方正仿宋简体" w:eastAsia="方正仿宋简体" w:cs="方正仿宋简体"/>
          <w:sz w:val="34"/>
          <w:szCs w:val="34"/>
          <w:lang w:val="en" w:eastAsia="zh-CN"/>
        </w:rPr>
        <w:t>022-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29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242680</w:t>
      </w:r>
    </w:p>
    <w:p>
      <w:pPr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热忱期待您的宝贵意见建议！</w:t>
      </w:r>
    </w:p>
    <w:p>
      <w:pPr>
        <w:ind w:firstLine="680"/>
        <w:jc w:val="both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附件：宝坻区农村公路网规划（2021-2035年）（征</w:t>
      </w:r>
    </w:p>
    <w:p>
      <w:pPr>
        <w:ind w:firstLine="680"/>
        <w:jc w:val="both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求意见稿）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天津市宝坻区交通局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2022年1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月</w:t>
      </w:r>
      <w:r>
        <w:rPr>
          <w:rFonts w:hint="default" w:ascii="方正仿宋简体" w:hAnsi="方正仿宋简体" w:eastAsia="方正仿宋简体" w:cs="方正仿宋简体"/>
          <w:sz w:val="34"/>
          <w:szCs w:val="34"/>
          <w:lang w:val="en" w:eastAsia="zh-CN"/>
        </w:rPr>
        <w:t>10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3C"/>
    <w:rsid w:val="0008131C"/>
    <w:rsid w:val="0012444E"/>
    <w:rsid w:val="002D3FE9"/>
    <w:rsid w:val="0051387E"/>
    <w:rsid w:val="006C493C"/>
    <w:rsid w:val="007F2A61"/>
    <w:rsid w:val="008B2DAD"/>
    <w:rsid w:val="0091408F"/>
    <w:rsid w:val="00924590"/>
    <w:rsid w:val="00C27406"/>
    <w:rsid w:val="371A4EE3"/>
    <w:rsid w:val="3D6DBDA4"/>
    <w:rsid w:val="557A047E"/>
    <w:rsid w:val="6DFB8113"/>
    <w:rsid w:val="AFFF7935"/>
    <w:rsid w:val="B6F699EC"/>
    <w:rsid w:val="DFEDF974"/>
    <w:rsid w:val="E7CDA4DC"/>
    <w:rsid w:val="EBAFA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313</Characters>
  <Lines>2</Lines>
  <Paragraphs>1</Paragraphs>
  <TotalTime>5</TotalTime>
  <ScaleCrop>false</ScaleCrop>
  <LinksUpToDate>false</LinksUpToDate>
  <CharactersWithSpaces>366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2022-10-10T01:11:00Z</dcterms:created>
  <dc:creator>s</dc:creator>
  <cp:lastModifiedBy>kylin</cp:lastModifiedBy>
  <dcterms:modified xsi:type="dcterms:W3CDTF">2022-11-10T13:59:21Z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