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0CC"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4"/>
      <w:r>
        <w:rPr>
          <w:rFonts w:ascii="方正小标宋_GBK" w:hAnsi="方正小标宋_GBK" w:eastAsia="方正小标宋_GBK"/>
          <w:b w:val="0"/>
          <w:bCs w:val="0"/>
          <w:sz w:val="30"/>
        </w:rPr>
        <w:t>天津市宝坻区新安镇人民政府重大建设项目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领域基层政务公开标准目录</w:t>
      </w:r>
      <w:bookmarkEnd w:id="0"/>
    </w:p>
    <w:tbl>
      <w:tblPr>
        <w:tblStyle w:val="3"/>
        <w:tblW w:w="15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855"/>
        <w:gridCol w:w="900"/>
        <w:gridCol w:w="1723"/>
        <w:gridCol w:w="2299"/>
        <w:gridCol w:w="1502"/>
        <w:gridCol w:w="1559"/>
        <w:gridCol w:w="2608"/>
        <w:gridCol w:w="645"/>
        <w:gridCol w:w="705"/>
        <w:gridCol w:w="555"/>
        <w:gridCol w:w="750"/>
        <w:gridCol w:w="870"/>
      </w:tblGrid>
      <w:tr w14:paraId="30109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420" w:hRule="atLeast"/>
          <w:jc w:val="center"/>
        </w:trPr>
        <w:tc>
          <w:tcPr>
            <w:tcW w:w="632" w:type="dxa"/>
            <w:vMerge w:val="restart"/>
            <w:vAlign w:val="center"/>
          </w:tcPr>
          <w:p w14:paraId="20E57340"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55" w:type="dxa"/>
            <w:gridSpan w:val="2"/>
            <w:vAlign w:val="center"/>
          </w:tcPr>
          <w:p w14:paraId="3BD91D88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23" w:type="dxa"/>
            <w:vMerge w:val="restart"/>
            <w:vAlign w:val="center"/>
          </w:tcPr>
          <w:p w14:paraId="7147671F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299" w:type="dxa"/>
            <w:vMerge w:val="restart"/>
            <w:vAlign w:val="center"/>
          </w:tcPr>
          <w:p w14:paraId="473F66A6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502" w:type="dxa"/>
            <w:vMerge w:val="restart"/>
            <w:vAlign w:val="center"/>
          </w:tcPr>
          <w:p w14:paraId="763A2BDD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559" w:type="dxa"/>
            <w:vMerge w:val="restart"/>
            <w:vAlign w:val="center"/>
          </w:tcPr>
          <w:p w14:paraId="3199EA87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608" w:type="dxa"/>
            <w:vMerge w:val="restart"/>
            <w:vAlign w:val="center"/>
          </w:tcPr>
          <w:p w14:paraId="64DE964A"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50" w:type="dxa"/>
            <w:gridSpan w:val="2"/>
            <w:vAlign w:val="center"/>
          </w:tcPr>
          <w:p w14:paraId="5006D066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05" w:type="dxa"/>
            <w:gridSpan w:val="2"/>
            <w:vAlign w:val="center"/>
          </w:tcPr>
          <w:p w14:paraId="735FA6FC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 w14:paraId="0EF5C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12" w:hRule="atLeast"/>
          <w:jc w:val="center"/>
        </w:trPr>
        <w:tc>
          <w:tcPr>
            <w:tcW w:w="632" w:type="dxa"/>
            <w:vMerge w:val="continue"/>
            <w:vAlign w:val="center"/>
          </w:tcPr>
          <w:p w14:paraId="509906CE">
            <w:pPr>
              <w:widowControl/>
              <w:jc w:val="left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5" w:type="dxa"/>
            <w:vAlign w:val="center"/>
          </w:tcPr>
          <w:p w14:paraId="7BACE077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vAlign w:val="center"/>
          </w:tcPr>
          <w:p w14:paraId="3D5FFA3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23" w:type="dxa"/>
            <w:vMerge w:val="continue"/>
            <w:vAlign w:val="center"/>
          </w:tcPr>
          <w:p w14:paraId="5B09ED83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299" w:type="dxa"/>
            <w:vMerge w:val="continue"/>
            <w:vAlign w:val="center"/>
          </w:tcPr>
          <w:p w14:paraId="6F5FF492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502" w:type="dxa"/>
            <w:vMerge w:val="continue"/>
            <w:vAlign w:val="center"/>
          </w:tcPr>
          <w:p w14:paraId="2AFD5674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 w:val="continue"/>
            <w:vAlign w:val="center"/>
          </w:tcPr>
          <w:p w14:paraId="4BC11C16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608" w:type="dxa"/>
            <w:vMerge w:val="continue"/>
            <w:vAlign w:val="center"/>
          </w:tcPr>
          <w:p w14:paraId="44E771D1"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3A10848E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vAlign w:val="center"/>
          </w:tcPr>
          <w:p w14:paraId="2F308B8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5" w:type="dxa"/>
            <w:vAlign w:val="center"/>
          </w:tcPr>
          <w:p w14:paraId="20C7EB06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50" w:type="dxa"/>
            <w:vAlign w:val="center"/>
          </w:tcPr>
          <w:p w14:paraId="0A615B70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 w14:paraId="07D36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1C2B8C77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vAlign w:val="center"/>
          </w:tcPr>
          <w:p w14:paraId="27E400C2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批准服务信息</w:t>
            </w:r>
          </w:p>
        </w:tc>
        <w:tc>
          <w:tcPr>
            <w:tcW w:w="900" w:type="dxa"/>
            <w:vAlign w:val="center"/>
          </w:tcPr>
          <w:p w14:paraId="3B64EAD2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办事指南</w:t>
            </w:r>
          </w:p>
        </w:tc>
        <w:tc>
          <w:tcPr>
            <w:tcW w:w="1723" w:type="dxa"/>
          </w:tcPr>
          <w:p w14:paraId="7A9E41EB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申报材料清单、批准流程、办理时限、受理机构联系方式、申报要求等</w:t>
            </w:r>
          </w:p>
        </w:tc>
        <w:tc>
          <w:tcPr>
            <w:tcW w:w="2299" w:type="dxa"/>
          </w:tcPr>
          <w:p w14:paraId="51F57579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502" w:type="dxa"/>
          </w:tcPr>
          <w:p w14:paraId="17CFD89C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</w:tc>
        <w:tc>
          <w:tcPr>
            <w:tcW w:w="1559" w:type="dxa"/>
          </w:tcPr>
          <w:p w14:paraId="4C619134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38E20718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</w:t>
            </w:r>
            <w:bookmarkStart w:id="1" w:name="_GoBack"/>
            <w:bookmarkEnd w:id="1"/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事大厅      </w:t>
            </w:r>
          </w:p>
        </w:tc>
        <w:tc>
          <w:tcPr>
            <w:tcW w:w="645" w:type="dxa"/>
            <w:vAlign w:val="center"/>
          </w:tcPr>
          <w:p w14:paraId="27FC0BE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5A8D478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3E9CFF1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730CBA5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618C2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17FC0B6E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2</w:t>
            </w:r>
          </w:p>
        </w:tc>
        <w:tc>
          <w:tcPr>
            <w:tcW w:w="855" w:type="dxa"/>
            <w:vMerge w:val="continue"/>
            <w:vAlign w:val="center"/>
          </w:tcPr>
          <w:p w14:paraId="73DA710A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C492CB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办理过程信息</w:t>
            </w:r>
          </w:p>
        </w:tc>
        <w:tc>
          <w:tcPr>
            <w:tcW w:w="1723" w:type="dxa"/>
          </w:tcPr>
          <w:p w14:paraId="4567EE63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事项名称、事项办理部门、办理进展等</w:t>
            </w:r>
          </w:p>
        </w:tc>
        <w:tc>
          <w:tcPr>
            <w:tcW w:w="2299" w:type="dxa"/>
          </w:tcPr>
          <w:p w14:paraId="452B3CB9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502" w:type="dxa"/>
          </w:tcPr>
          <w:p w14:paraId="320EFF84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及时公开</w:t>
            </w:r>
          </w:p>
        </w:tc>
        <w:tc>
          <w:tcPr>
            <w:tcW w:w="1559" w:type="dxa"/>
          </w:tcPr>
          <w:p w14:paraId="6B011E97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4CD517A3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vAlign w:val="center"/>
          </w:tcPr>
          <w:p w14:paraId="3DCE64F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5" w:type="dxa"/>
            <w:vAlign w:val="center"/>
          </w:tcPr>
          <w:p w14:paraId="58C330CB">
            <w:pPr>
              <w:spacing w:line="24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Times New Roman" w:hAnsi="Times New Roman"/>
                <w:sz w:val="15"/>
                <w:szCs w:val="15"/>
              </w:rPr>
              <w:t>项目单位</w:t>
            </w:r>
          </w:p>
        </w:tc>
        <w:tc>
          <w:tcPr>
            <w:tcW w:w="555" w:type="dxa"/>
            <w:vAlign w:val="center"/>
          </w:tcPr>
          <w:p w14:paraId="6D94A55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50" w:type="dxa"/>
            <w:vAlign w:val="center"/>
          </w:tcPr>
          <w:p w14:paraId="748B871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</w:tr>
      <w:tr w14:paraId="57734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76" w:hRule="atLeast"/>
          <w:jc w:val="center"/>
        </w:trPr>
        <w:tc>
          <w:tcPr>
            <w:tcW w:w="632" w:type="dxa"/>
            <w:vAlign w:val="center"/>
          </w:tcPr>
          <w:p w14:paraId="574155C4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3</w:t>
            </w:r>
          </w:p>
        </w:tc>
        <w:tc>
          <w:tcPr>
            <w:tcW w:w="855" w:type="dxa"/>
            <w:vMerge w:val="continue"/>
            <w:vAlign w:val="center"/>
          </w:tcPr>
          <w:p w14:paraId="6E88351B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FB17C46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咨询监督</w:t>
            </w:r>
          </w:p>
        </w:tc>
        <w:tc>
          <w:tcPr>
            <w:tcW w:w="1723" w:type="dxa"/>
          </w:tcPr>
          <w:p w14:paraId="5773BF6E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咨询电话、监督投诉电话等</w:t>
            </w:r>
          </w:p>
        </w:tc>
        <w:tc>
          <w:tcPr>
            <w:tcW w:w="2299" w:type="dxa"/>
          </w:tcPr>
          <w:p w14:paraId="776A8C70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502" w:type="dxa"/>
          </w:tcPr>
          <w:p w14:paraId="5BBECFE3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  <w:p w14:paraId="64EEF5D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  <w:p w14:paraId="6353BC9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  <w:p w14:paraId="6EEE5C1E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C4054EE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27E92FA4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vAlign w:val="center"/>
          </w:tcPr>
          <w:p w14:paraId="3B0FE64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7F8E154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14:paraId="77519C8C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  <w:p w14:paraId="14388218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3240058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33DFACE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7085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5073629D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4</w:t>
            </w:r>
          </w:p>
        </w:tc>
        <w:tc>
          <w:tcPr>
            <w:tcW w:w="855" w:type="dxa"/>
            <w:vMerge w:val="restart"/>
            <w:vAlign w:val="center"/>
          </w:tcPr>
          <w:p w14:paraId="6ABCAFCF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vAlign w:val="center"/>
          </w:tcPr>
          <w:p w14:paraId="0E5ABACE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政府投资项目建议书审批</w:t>
            </w:r>
          </w:p>
        </w:tc>
        <w:tc>
          <w:tcPr>
            <w:tcW w:w="1723" w:type="dxa"/>
          </w:tcPr>
          <w:p w14:paraId="6E76C2C4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审批结果、批复时间、批复文号、批复单位、项目名称、项目统一代码等</w:t>
            </w:r>
          </w:p>
        </w:tc>
        <w:tc>
          <w:tcPr>
            <w:tcW w:w="2299" w:type="dxa"/>
          </w:tcPr>
          <w:p w14:paraId="77F6F429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502" w:type="dxa"/>
          </w:tcPr>
          <w:p w14:paraId="24152B5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559" w:type="dxa"/>
          </w:tcPr>
          <w:p w14:paraId="3AF855C3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5C7F1013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vAlign w:val="center"/>
          </w:tcPr>
          <w:p w14:paraId="48C4D61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6218020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209B588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252D7FB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8A36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3E06C229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5</w:t>
            </w:r>
          </w:p>
        </w:tc>
        <w:tc>
          <w:tcPr>
            <w:tcW w:w="855" w:type="dxa"/>
            <w:vMerge w:val="continue"/>
            <w:vAlign w:val="center"/>
          </w:tcPr>
          <w:p w14:paraId="390923A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494EFD2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政府投资项目可行性研究报告审批</w:t>
            </w:r>
          </w:p>
        </w:tc>
        <w:tc>
          <w:tcPr>
            <w:tcW w:w="1723" w:type="dxa"/>
          </w:tcPr>
          <w:p w14:paraId="28C7F38F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</w:tcPr>
          <w:p w14:paraId="2D7AD831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502" w:type="dxa"/>
          </w:tcPr>
          <w:p w14:paraId="083D0FBF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543B9EF4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7FE33A0D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vAlign w:val="center"/>
          </w:tcPr>
          <w:p w14:paraId="4AF0A1A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418E313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7372199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55F96AE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7B5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6030E3D9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6</w:t>
            </w:r>
          </w:p>
        </w:tc>
        <w:tc>
          <w:tcPr>
            <w:tcW w:w="855" w:type="dxa"/>
            <w:vMerge w:val="continue"/>
            <w:vAlign w:val="center"/>
          </w:tcPr>
          <w:p w14:paraId="5AFB16F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8438F10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政府投资项目初步设计审批</w:t>
            </w:r>
          </w:p>
        </w:tc>
        <w:tc>
          <w:tcPr>
            <w:tcW w:w="1723" w:type="dxa"/>
          </w:tcPr>
          <w:p w14:paraId="4C335A40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</w:tcPr>
          <w:p w14:paraId="6EAFC766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502" w:type="dxa"/>
          </w:tcPr>
          <w:p w14:paraId="10343243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48727E46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41879DD0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vAlign w:val="center"/>
          </w:tcPr>
          <w:p w14:paraId="157BBB1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07C9D26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4731B43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55C7959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03AA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5B7E30D7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7</w:t>
            </w:r>
          </w:p>
        </w:tc>
        <w:tc>
          <w:tcPr>
            <w:tcW w:w="855" w:type="dxa"/>
            <w:vMerge w:val="continue"/>
            <w:vAlign w:val="center"/>
          </w:tcPr>
          <w:p w14:paraId="790BEA92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C1D3BD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企业投资项目核准</w:t>
            </w:r>
          </w:p>
        </w:tc>
        <w:tc>
          <w:tcPr>
            <w:tcW w:w="1723" w:type="dxa"/>
          </w:tcPr>
          <w:p w14:paraId="7226A31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核准结果、核准时间、核准单位、核准文号、项目名称、项目统一代码等</w:t>
            </w:r>
          </w:p>
        </w:tc>
        <w:tc>
          <w:tcPr>
            <w:tcW w:w="2299" w:type="dxa"/>
          </w:tcPr>
          <w:p w14:paraId="73E43023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《企业投资项目核准与备案管理条例》（中华人民共和国国务院令第673号）、《天津市企业投资项目核准和备案管理实施办法》（津政办发〔2017〕103号）</w:t>
            </w:r>
          </w:p>
        </w:tc>
        <w:tc>
          <w:tcPr>
            <w:tcW w:w="1502" w:type="dxa"/>
          </w:tcPr>
          <w:p w14:paraId="73E3B23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70061A42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7A26B2F6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vAlign w:val="center"/>
          </w:tcPr>
          <w:p w14:paraId="04AFABB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5C5DEA9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155E23A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37E9333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50BCE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6FB8A853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8</w:t>
            </w:r>
          </w:p>
        </w:tc>
        <w:tc>
          <w:tcPr>
            <w:tcW w:w="855" w:type="dxa"/>
            <w:vAlign w:val="center"/>
          </w:tcPr>
          <w:p w14:paraId="49401E7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vAlign w:val="center"/>
          </w:tcPr>
          <w:p w14:paraId="6064BBB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企业投资项目备案</w:t>
            </w:r>
          </w:p>
        </w:tc>
        <w:tc>
          <w:tcPr>
            <w:tcW w:w="1723" w:type="dxa"/>
          </w:tcPr>
          <w:p w14:paraId="0FD605F0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备案号、备案时间、备案单位、项目名称、项目统一代码等</w:t>
            </w:r>
          </w:p>
        </w:tc>
        <w:tc>
          <w:tcPr>
            <w:tcW w:w="2299" w:type="dxa"/>
          </w:tcPr>
          <w:p w14:paraId="55060066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企业投资项目核准和备案管理条例》（国务院令第673号）《天津市人民政府关于发布政府核准的投资项目目录（天津市2017年本）的通知》（津政发〔2017〕31号）《天津市企业投资项目核准和备案管理实施办法》（津政办发[2017]103号）《国务院关于发布政府核准的投资项目目录（2016年本）的通知》（国发〔2016〕72号）</w:t>
            </w:r>
          </w:p>
        </w:tc>
        <w:tc>
          <w:tcPr>
            <w:tcW w:w="1502" w:type="dxa"/>
          </w:tcPr>
          <w:p w14:paraId="0CA0BA09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43EA73DA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54B88ECD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vAlign w:val="center"/>
          </w:tcPr>
          <w:p w14:paraId="209EA1C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3E030D5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27408CF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51A2DAE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BCBE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5E86B752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9</w:t>
            </w:r>
          </w:p>
        </w:tc>
        <w:tc>
          <w:tcPr>
            <w:tcW w:w="855" w:type="dxa"/>
            <w:vMerge w:val="restart"/>
            <w:vAlign w:val="center"/>
          </w:tcPr>
          <w:p w14:paraId="71E0803B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批准结果信息批准结果信息</w:t>
            </w:r>
          </w:p>
        </w:tc>
        <w:tc>
          <w:tcPr>
            <w:tcW w:w="900" w:type="dxa"/>
            <w:vAlign w:val="center"/>
          </w:tcPr>
          <w:p w14:paraId="743110E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建设项目环境影响评价审批</w:t>
            </w:r>
          </w:p>
        </w:tc>
        <w:tc>
          <w:tcPr>
            <w:tcW w:w="1723" w:type="dxa"/>
          </w:tcPr>
          <w:p w14:paraId="3FE61B5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299" w:type="dxa"/>
          </w:tcPr>
          <w:p w14:paraId="4D79FE91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《中华人民共和国环境保护法》（中华人民共和国主席令 第九号） 《中华人民共和国环境影响评价法》（2018年12月29日第二次修正） 《国家环境保护总局建设项目环境影响评价文件审批程序规定》（2005年总局令第29号）</w:t>
            </w:r>
          </w:p>
        </w:tc>
        <w:tc>
          <w:tcPr>
            <w:tcW w:w="1502" w:type="dxa"/>
          </w:tcPr>
          <w:p w14:paraId="6D1ED579"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7F9E237A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6DF3D898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vAlign w:val="center"/>
          </w:tcPr>
          <w:p w14:paraId="11714FD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4FB17A7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2698FC1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394C65C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BC90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6D721FB7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10</w:t>
            </w:r>
          </w:p>
        </w:tc>
        <w:tc>
          <w:tcPr>
            <w:tcW w:w="855" w:type="dxa"/>
            <w:vMerge w:val="continue"/>
            <w:vAlign w:val="center"/>
          </w:tcPr>
          <w:p w14:paraId="3CE32CD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B0AF2B0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建筑工程施工许可证核发</w:t>
            </w:r>
          </w:p>
        </w:tc>
        <w:tc>
          <w:tcPr>
            <w:tcW w:w="1723" w:type="dxa"/>
          </w:tcPr>
          <w:p w14:paraId="5531439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审核结果、建筑工程施工许可证号、施工许可日期、发证机关、项目名称、项目统一代码等</w:t>
            </w:r>
          </w:p>
        </w:tc>
        <w:tc>
          <w:tcPr>
            <w:tcW w:w="2299" w:type="dxa"/>
          </w:tcPr>
          <w:p w14:paraId="69A1FA03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《中华人民共和国建筑法 》 《公路建设市场管理办法》</w:t>
            </w:r>
          </w:p>
        </w:tc>
        <w:tc>
          <w:tcPr>
            <w:tcW w:w="1502" w:type="dxa"/>
          </w:tcPr>
          <w:p w14:paraId="542A319A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6C3A46E0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7FD8C623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vAlign w:val="center"/>
          </w:tcPr>
          <w:p w14:paraId="0E254E7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7922172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680722D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5DEDB02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70" w:type="dxa"/>
            <w:vAlign w:val="center"/>
          </w:tcPr>
          <w:p w14:paraId="2BEB912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A93D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3B4040E5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11</w:t>
            </w:r>
          </w:p>
        </w:tc>
        <w:tc>
          <w:tcPr>
            <w:tcW w:w="855" w:type="dxa"/>
            <w:vMerge w:val="continue"/>
            <w:vAlign w:val="center"/>
          </w:tcPr>
          <w:p w14:paraId="0350331F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32A08D4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取水许可审批</w:t>
            </w:r>
          </w:p>
        </w:tc>
        <w:tc>
          <w:tcPr>
            <w:tcW w:w="1723" w:type="dxa"/>
          </w:tcPr>
          <w:p w14:paraId="37FD4BEA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2B065625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《中华人民共和国水法》（2016年修订） 《取水许可和水资源费征收管理条例》（国务院令第460号，2006年） 《天津市实施〈中华人民共和国水法〉办法》(2006年修订)</w:t>
            </w:r>
          </w:p>
        </w:tc>
        <w:tc>
          <w:tcPr>
            <w:tcW w:w="1502" w:type="dxa"/>
          </w:tcPr>
          <w:p w14:paraId="4D3BFAA6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096E450E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137B1ADC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vAlign w:val="center"/>
          </w:tcPr>
          <w:p w14:paraId="72E3F99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1567922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44210F2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126908D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ED27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0BF01AE2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12</w:t>
            </w:r>
          </w:p>
        </w:tc>
        <w:tc>
          <w:tcPr>
            <w:tcW w:w="855" w:type="dxa"/>
            <w:vMerge w:val="continue"/>
            <w:vAlign w:val="center"/>
          </w:tcPr>
          <w:p w14:paraId="043DA33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7A0F3D2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生产建设项目水土保持方案审批</w:t>
            </w:r>
          </w:p>
        </w:tc>
        <w:tc>
          <w:tcPr>
            <w:tcW w:w="1723" w:type="dxa"/>
          </w:tcPr>
          <w:p w14:paraId="73831C3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24438D21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《天津市实施&lt;中华人民共和国水土保持法&gt;办法》（2013年修订） 《中华人民共和国水土保持法》（2010年修订）</w:t>
            </w:r>
          </w:p>
        </w:tc>
        <w:tc>
          <w:tcPr>
            <w:tcW w:w="1502" w:type="dxa"/>
          </w:tcPr>
          <w:p w14:paraId="01C06F63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382E75E0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7240C3F7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vAlign w:val="center"/>
          </w:tcPr>
          <w:p w14:paraId="2559912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372A818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01AEF97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7981E1D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6A7BD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5154FC6F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13</w:t>
            </w:r>
          </w:p>
        </w:tc>
        <w:tc>
          <w:tcPr>
            <w:tcW w:w="855" w:type="dxa"/>
            <w:vAlign w:val="center"/>
          </w:tcPr>
          <w:p w14:paraId="44CCEB8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vAlign w:val="center"/>
          </w:tcPr>
          <w:p w14:paraId="5E97136C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洪水影响评价审批</w:t>
            </w:r>
          </w:p>
        </w:tc>
        <w:tc>
          <w:tcPr>
            <w:tcW w:w="1723" w:type="dxa"/>
          </w:tcPr>
          <w:p w14:paraId="08420B1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28DFDB32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《关于推进重大建设项目批准和实施领域政府信息公开的意见》《中华人民共和国防洪法》》（2016年修正） 《中华人民共和国水法》（2016年修正）  《天津市河道管理条例》（2012年修正）</w:t>
            </w:r>
          </w:p>
        </w:tc>
        <w:tc>
          <w:tcPr>
            <w:tcW w:w="1502" w:type="dxa"/>
          </w:tcPr>
          <w:p w14:paraId="186056B2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4318C890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1FDD9EE9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vAlign w:val="center"/>
          </w:tcPr>
          <w:p w14:paraId="7DE300E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6187B55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3198C03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7D3864A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7534F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3CAD8752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14</w:t>
            </w:r>
          </w:p>
        </w:tc>
        <w:tc>
          <w:tcPr>
            <w:tcW w:w="855" w:type="dxa"/>
            <w:vMerge w:val="restart"/>
            <w:vAlign w:val="center"/>
          </w:tcPr>
          <w:p w14:paraId="5098A190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vAlign w:val="center"/>
          </w:tcPr>
          <w:p w14:paraId="6051214C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固定资产投资项目合理用能许可</w:t>
            </w:r>
          </w:p>
        </w:tc>
        <w:tc>
          <w:tcPr>
            <w:tcW w:w="1723" w:type="dxa"/>
          </w:tcPr>
          <w:p w14:paraId="08D499DE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089D6894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《中华人民共和国节约能源法》 《天津市节约能源条例》</w:t>
            </w:r>
          </w:p>
        </w:tc>
        <w:tc>
          <w:tcPr>
            <w:tcW w:w="1502" w:type="dxa"/>
          </w:tcPr>
          <w:p w14:paraId="45969FEC">
            <w:pPr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2957FC40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79915385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vAlign w:val="center"/>
          </w:tcPr>
          <w:p w14:paraId="07E16CF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545D1AD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23F968F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37F644C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2527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5AA4ED7E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15</w:t>
            </w:r>
          </w:p>
        </w:tc>
        <w:tc>
          <w:tcPr>
            <w:tcW w:w="855" w:type="dxa"/>
            <w:vMerge w:val="continue"/>
            <w:vAlign w:val="center"/>
          </w:tcPr>
          <w:p w14:paraId="5650914E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973F6BF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新建住宅商品房准许交付使用许可</w:t>
            </w:r>
          </w:p>
        </w:tc>
        <w:tc>
          <w:tcPr>
            <w:tcW w:w="1723" w:type="dxa"/>
          </w:tcPr>
          <w:p w14:paraId="6353A226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144348E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《天津市商品房管理条例》（天津市人民代表大会常务委员会公告第57号，2002年）</w:t>
            </w:r>
          </w:p>
        </w:tc>
        <w:tc>
          <w:tcPr>
            <w:tcW w:w="1502" w:type="dxa"/>
          </w:tcPr>
          <w:p w14:paraId="65EDAAB1">
            <w:pPr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559" w:type="dxa"/>
          </w:tcPr>
          <w:p w14:paraId="3B2ED920">
            <w:pPr>
              <w:jc w:val="center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天津市宝坻区新安镇人民政府</w:t>
            </w:r>
          </w:p>
        </w:tc>
        <w:tc>
          <w:tcPr>
            <w:tcW w:w="2608" w:type="dxa"/>
          </w:tcPr>
          <w:p w14:paraId="3D85A647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vAlign w:val="center"/>
          </w:tcPr>
          <w:p w14:paraId="05F0BBA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3662653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4F4CBC7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4C874B5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14:paraId="44E5843F"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 w14:paraId="723399F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BA"/>
    <w:rsid w:val="000F20B7"/>
    <w:rsid w:val="00A209A6"/>
    <w:rsid w:val="00ED4BBA"/>
    <w:rsid w:val="36633DC3"/>
    <w:rsid w:val="6F3C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2534</Words>
  <Characters>2624</Characters>
  <Lines>20</Lines>
  <Paragraphs>5</Paragraphs>
  <TotalTime>7</TotalTime>
  <ScaleCrop>false</ScaleCrop>
  <LinksUpToDate>false</LinksUpToDate>
  <CharactersWithSpaces>2714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WPS_1559554350</cp:lastModifiedBy>
  <dcterms:modified xsi:type="dcterms:W3CDTF">2025-05-09T07:37:33Z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eyJoZGlkIjoiZjFmZWIzNDg2MmIzZjExOTIzMmViNTBmYTMwYTk0ZWYiLCJ1c2VySWQiOiI1NzA4MTc3NjcifQ==</vt:lpwstr>
  </property>
  <property fmtid="{D5CDD505-2E9C-101B-9397-08002B2CF9AE}" pid="4" name="ICV">
    <vt:lpwstr>C7C462DA378B4735A5C9ADE29EFFB584_12</vt:lpwstr>
  </property>
</Properties>
</file>