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CF" w:rsidRPr="004262D2" w:rsidRDefault="00344BCF" w:rsidP="00344BCF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 w:rsidRPr="004262D2">
        <w:rPr>
          <w:rFonts w:ascii="方正小标宋_GBK" w:eastAsia="方正小标宋_GBK" w:hAnsi="方正小标宋_GBK" w:hint="eastAsia"/>
          <w:b w:val="0"/>
          <w:bCs w:val="0"/>
          <w:sz w:val="30"/>
        </w:rPr>
        <w:t>食品药品监管领域基层政务公开标准目录</w:t>
      </w:r>
    </w:p>
    <w:tbl>
      <w:tblPr>
        <w:tblW w:w="15480" w:type="dxa"/>
        <w:tblInd w:w="-746" w:type="dxa"/>
        <w:tblLayout w:type="fixed"/>
        <w:tblLook w:val="0000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344BCF" w:rsidRPr="005D1EA5" w:rsidTr="00433570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44BCF" w:rsidRPr="005D1EA5" w:rsidTr="00433570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D1EA5" w:rsidRDefault="00344BCF" w:rsidP="004335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D1EA5" w:rsidRDefault="00344BCF" w:rsidP="0043357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D1EA5" w:rsidRDefault="00344BCF" w:rsidP="0043357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D1EA5" w:rsidRDefault="00344BCF" w:rsidP="0043357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D1EA5" w:rsidRDefault="00344BCF" w:rsidP="0043357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D1EA5" w:rsidRDefault="00344BCF" w:rsidP="00433570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D1EA5" w:rsidRDefault="00344BCF" w:rsidP="0043357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44BCF" w:rsidRPr="005D1EA5" w:rsidTr="00433570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62F5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7662F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:rsidR="00344BCF" w:rsidRPr="007662F5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7662F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62F5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7662F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:rsidR="00344BCF" w:rsidRPr="007662F5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7662F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344BCF" w:rsidRPr="007662F5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610FD3" w:rsidRDefault="00344BCF" w:rsidP="00433570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610FD3">
              <w:rPr>
                <w:rFonts w:ascii="宋体" w:hAnsi="宋体"/>
                <w:sz w:val="15"/>
                <w:szCs w:val="15"/>
              </w:rPr>
              <w:lastRenderedPageBreak/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CF" w:rsidRDefault="00FC4C35" w:rsidP="00433570">
            <w:r>
              <w:rPr>
                <w:rFonts w:ascii="仿宋_GB2312" w:eastAsia="仿宋_GB2312" w:hAnsi="宋体" w:hint="eastAsia"/>
                <w:sz w:val="18"/>
                <w:szCs w:val="18"/>
              </w:rPr>
              <w:t>《药品经营许可证管理办法</w:t>
            </w: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《中华人民共和国药品管理法》</w:t>
            </w: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44BCF" w:rsidRPr="007662F5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44BCF" w:rsidRPr="007662F5" w:rsidRDefault="00344BCF" w:rsidP="0043357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CF" w:rsidRDefault="00344BCF" w:rsidP="00433570">
            <w:r w:rsidRPr="001E3343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7662F5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44BCF" w:rsidRPr="007662F5" w:rsidRDefault="00344BCF" w:rsidP="00433570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44BCF" w:rsidRPr="007662F5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7662F5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C7322" w:rsidRPr="005D1EA5" w:rsidTr="007E37D6">
        <w:trPr>
          <w:trHeight w:val="24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</w:t>
            </w: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7662F5"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7C7322" w:rsidRPr="007662F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7662F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662F5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C7322" w:rsidRPr="005D1EA5" w:rsidTr="007E37D6">
        <w:trPr>
          <w:trHeight w:val="107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C7322" w:rsidRPr="005D1EA5" w:rsidTr="00433570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FC4C3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由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区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级组织的食品安全抽检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检查实施主体、被抽检单位名称、被抽检食品名称、标示的产品生产日期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7C7322" w:rsidRPr="005A5DD7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5A5DD7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A5DD7" w:rsidTr="00433570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药品零售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A5DD7" w:rsidRDefault="00344BCF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5A5DD7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44BCF" w:rsidRPr="005A5DD7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5A5DD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5A5DD7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A8554D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A8554D"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A8554D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A8554D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A8554D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A8554D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FC4C3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由</w:t>
            </w:r>
            <w:r w:rsidR="00FC4C35">
              <w:rPr>
                <w:rFonts w:ascii="仿宋_GB2312" w:eastAsia="仿宋_GB2312" w:hAnsi="宋体" w:hint="eastAsia"/>
                <w:sz w:val="18"/>
                <w:szCs w:val="18"/>
              </w:rPr>
              <w:t>区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级组织的医疗器械抽检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pStyle w:val="10"/>
              <w:spacing w:line="300" w:lineRule="exact"/>
              <w:ind w:firstLineChars="0" w:firstLine="0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被抽检单位名称、抽检产品名称、标示的生产单位、标示的产品生产日期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C7322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7C7322" w:rsidRPr="00C64ED8" w:rsidRDefault="007C7322" w:rsidP="007C7322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C7322" w:rsidRPr="00C64ED8" w:rsidTr="001C2042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C7322" w:rsidRPr="005D1EA5" w:rsidTr="001C2042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/>
                <w:sz w:val="18"/>
                <w:szCs w:val="18"/>
              </w:rPr>
              <w:t>14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44BCF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20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44BCF" w:rsidRPr="00C64ED8" w:rsidRDefault="00344BCF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CF" w:rsidRPr="00C64ED8" w:rsidRDefault="00344BCF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7C7322" w:rsidRPr="005D1EA5" w:rsidTr="0081782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7C7322" w:rsidRPr="00C64ED8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7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C64ED8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■两微一端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 xml:space="preserve">        </w:t>
            </w:r>
          </w:p>
          <w:p w:rsidR="007C7322" w:rsidRPr="00C64ED8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■社区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企事业单位</w:t>
            </w:r>
            <w:r w:rsidRPr="00C64ED8">
              <w:rPr>
                <w:rFonts w:ascii="仿宋_GB2312" w:eastAsia="仿宋_GB2312" w:hAnsi="宋体"/>
                <w:sz w:val="18"/>
                <w:szCs w:val="18"/>
              </w:rPr>
              <w:t>/</w:t>
            </w: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C64ED8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64ED8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C7322" w:rsidRPr="005D1EA5" w:rsidTr="0081782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</w:t>
            </w: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 xml:space="preserve">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 w:rsidR="007C7322" w:rsidRPr="00FB7FA5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7C7322" w:rsidRPr="005D1EA5" w:rsidTr="00433570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■两微一端    </w:t>
            </w:r>
          </w:p>
          <w:p w:rsidR="007C7322" w:rsidRPr="00FB7FA5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7C7322" w:rsidRPr="005D1EA5" w:rsidTr="00433570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2" w:rsidRPr="00FB7FA5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 w:rsidR="007C7322" w:rsidRPr="00FB7FA5" w:rsidRDefault="007C7322" w:rsidP="0043357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2" w:rsidRPr="00FB7FA5" w:rsidRDefault="007C7322" w:rsidP="00433570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B7FA5"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643CAE" w:rsidRDefault="00643CAE"/>
    <w:sectPr w:rsidR="00643CAE" w:rsidSect="00344B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81" w:rsidRDefault="00806881" w:rsidP="00FC4C35">
      <w:r>
        <w:separator/>
      </w:r>
    </w:p>
  </w:endnote>
  <w:endnote w:type="continuationSeparator" w:id="0">
    <w:p w:rsidR="00806881" w:rsidRDefault="00806881" w:rsidP="00FC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81" w:rsidRDefault="00806881" w:rsidP="00FC4C35">
      <w:r>
        <w:separator/>
      </w:r>
    </w:p>
  </w:footnote>
  <w:footnote w:type="continuationSeparator" w:id="0">
    <w:p w:rsidR="00806881" w:rsidRDefault="00806881" w:rsidP="00FC4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BCF"/>
    <w:rsid w:val="00254D37"/>
    <w:rsid w:val="00344BCF"/>
    <w:rsid w:val="004E7AEE"/>
    <w:rsid w:val="00643CAE"/>
    <w:rsid w:val="007C7322"/>
    <w:rsid w:val="00806881"/>
    <w:rsid w:val="0082774A"/>
    <w:rsid w:val="0092377D"/>
    <w:rsid w:val="00EC2D26"/>
    <w:rsid w:val="00FC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C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44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4BCF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344BCF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FC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C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C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陈桂红</dc:creator>
  <cp:lastModifiedBy>陈桂红</cp:lastModifiedBy>
  <cp:revision>3</cp:revision>
  <dcterms:created xsi:type="dcterms:W3CDTF">2020-05-20T00:57:00Z</dcterms:created>
  <dcterms:modified xsi:type="dcterms:W3CDTF">2020-05-29T06:14:00Z</dcterms:modified>
</cp:coreProperties>
</file>