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国有土地上房屋征收与补偿领域基层政务公开标准目录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2020-07-13T01:35:56Z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