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03" w:firstLineChars="200"/>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2024年潮阳街中心幼儿园招生简章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eastAsia="zh-CN"/>
        </w:rPr>
        <w:t>宝坻</w:t>
      </w:r>
      <w:r>
        <w:rPr>
          <w:rFonts w:hint="eastAsia" w:ascii="宋体" w:hAnsi="宋体" w:eastAsia="宋体" w:cs="宋体"/>
          <w:sz w:val="24"/>
          <w:szCs w:val="24"/>
        </w:rPr>
        <w:t>区幼儿园招生</w:t>
      </w:r>
      <w:r>
        <w:rPr>
          <w:rFonts w:hint="eastAsia" w:ascii="宋体" w:hAnsi="宋体" w:eastAsia="宋体" w:cs="宋体"/>
          <w:sz w:val="24"/>
          <w:szCs w:val="24"/>
          <w:lang w:eastAsia="zh-CN"/>
        </w:rPr>
        <w:t>工作方案》</w:t>
      </w:r>
      <w:r>
        <w:rPr>
          <w:rFonts w:hint="eastAsia" w:ascii="宋体" w:hAnsi="宋体" w:eastAsia="宋体" w:cs="宋体"/>
          <w:color w:val="000000" w:themeColor="text1"/>
          <w:sz w:val="24"/>
          <w:szCs w:val="24"/>
          <w14:textFill>
            <w14:solidFill>
              <w14:schemeClr w14:val="tx1"/>
            </w14:solidFill>
          </w14:textFill>
        </w:rPr>
        <w:t>的通知精神，我园将规范有序开展2024年秋季幼儿园招生工作，具体内容如下：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1" w:firstLineChars="200"/>
        <w:jc w:val="both"/>
        <w:textAlignment w:val="auto"/>
        <w:rPr>
          <w:rFonts w:hint="eastAsia" w:ascii="宋体" w:hAnsi="宋体" w:eastAsia="宋体" w:cs="宋体"/>
          <w:b/>
          <w:color w:val="000000" w:themeColor="text1"/>
          <w:kern w:val="2"/>
          <w:sz w:val="24"/>
          <w:szCs w:val="24"/>
          <w:u w:val="single"/>
          <w14:textFill>
            <w14:solidFill>
              <w14:schemeClr w14:val="tx1"/>
            </w14:solidFill>
          </w14:textFill>
        </w:rPr>
      </w:pPr>
      <w:r>
        <w:rPr>
          <w:rFonts w:hint="eastAsia" w:ascii="宋体" w:hAnsi="宋体" w:eastAsia="宋体" w:cs="宋体"/>
          <w:b/>
          <w:color w:val="000000" w:themeColor="text1"/>
          <w:kern w:val="2"/>
          <w:sz w:val="24"/>
          <w:szCs w:val="24"/>
          <w:u w:val="single"/>
          <w14:textFill>
            <w14:solidFill>
              <w14:schemeClr w14:val="tx1"/>
            </w14:solidFill>
          </w14:textFill>
        </w:rPr>
        <w:t>一、招生对象及人数</w:t>
      </w:r>
    </w:p>
    <w:p>
      <w:pPr>
        <w:keepNext w:val="0"/>
        <w:keepLines w:val="0"/>
        <w:pageBreakBefore w:val="0"/>
        <w:kinsoku/>
        <w:wordWrap/>
        <w:overflowPunct/>
        <w:topLinePunct w:val="0"/>
        <w:autoSpaceDE/>
        <w:autoSpaceDN/>
        <w:bidi w:val="0"/>
        <w:adjustRightInd/>
        <w:snapToGrid/>
        <w:spacing w:line="500" w:lineRule="exact"/>
        <w:ind w:firstLine="481" w:firstLineChars="200"/>
        <w:textAlignment w:val="auto"/>
        <w:rPr>
          <w:rFonts w:hint="eastAsia" w:ascii="宋体" w:hAnsi="宋体" w:eastAsia="宋体" w:cs="宋体"/>
          <w:b/>
          <w:bCs w:val="0"/>
          <w:color w:val="000000" w:themeColor="text1"/>
          <w:sz w:val="24"/>
          <w:szCs w:val="24"/>
          <w:u w:val="single"/>
          <w14:textFill>
            <w14:solidFill>
              <w14:schemeClr w14:val="tx1"/>
            </w14:solidFill>
          </w14:textFill>
        </w:rPr>
      </w:pPr>
      <w:r>
        <w:rPr>
          <w:rFonts w:hint="eastAsia" w:ascii="宋体" w:hAnsi="宋体" w:eastAsia="宋体" w:cs="宋体"/>
          <w:b/>
          <w:bCs w:val="0"/>
          <w:color w:val="000000" w:themeColor="text1"/>
          <w:sz w:val="24"/>
          <w:szCs w:val="24"/>
          <w:u w:val="single"/>
          <w14:textFill>
            <w14:solidFill>
              <w14:schemeClr w14:val="tx1"/>
            </w14:solidFill>
          </w14:textFill>
        </w:rPr>
        <w:t>（一）对象：</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1.小班：</w:t>
      </w:r>
      <w:r>
        <w:rPr>
          <w:rFonts w:hint="eastAsia" w:ascii="宋体" w:hAnsi="宋体" w:eastAsia="宋体" w:cs="宋体"/>
          <w:color w:val="000000" w:themeColor="text1"/>
          <w:sz w:val="24"/>
          <w:szCs w:val="24"/>
          <w:u w:val="single"/>
          <w14:textFill>
            <w14:solidFill>
              <w14:schemeClr w14:val="tx1"/>
            </w14:solidFill>
          </w14:textFill>
        </w:rPr>
        <w:t>2020年9月1日至2021年8月31日间出生的幼儿。</w:t>
      </w:r>
    </w:p>
    <w:p>
      <w:pPr>
        <w:pStyle w:val="7"/>
        <w:keepNext w:val="0"/>
        <w:keepLines w:val="0"/>
        <w:pageBreakBefore w:val="0"/>
        <w:kinsoku/>
        <w:wordWrap/>
        <w:overflowPunct/>
        <w:topLinePunct w:val="0"/>
        <w:autoSpaceDE/>
        <w:autoSpaceDN/>
        <w:bidi w:val="0"/>
        <w:adjustRightInd/>
        <w:snapToGrid/>
        <w:spacing w:line="500" w:lineRule="exact"/>
        <w:ind w:firstLine="56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2.中班：</w:t>
      </w:r>
      <w:r>
        <w:rPr>
          <w:rFonts w:hint="eastAsia" w:ascii="宋体" w:hAnsi="宋体" w:eastAsia="宋体" w:cs="宋体"/>
          <w:color w:val="000000" w:themeColor="text1"/>
          <w:sz w:val="24"/>
          <w:szCs w:val="24"/>
          <w:u w:val="single"/>
          <w14:textFill>
            <w14:solidFill>
              <w14:schemeClr w14:val="tx1"/>
            </w14:solidFill>
          </w14:textFill>
        </w:rPr>
        <w:t>2019年9月1日至2020年8月31日间出生的幼儿。</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3.大班：</w:t>
      </w:r>
      <w:r>
        <w:rPr>
          <w:rFonts w:hint="eastAsia" w:ascii="宋体" w:hAnsi="宋体" w:eastAsia="宋体" w:cs="宋体"/>
          <w:color w:val="000000" w:themeColor="text1"/>
          <w:sz w:val="24"/>
          <w:szCs w:val="24"/>
          <w:u w:val="single"/>
          <w14:textFill>
            <w14:solidFill>
              <w14:schemeClr w14:val="tx1"/>
            </w14:solidFill>
          </w14:textFill>
        </w:rPr>
        <w:t>2018年9月1日至2019年8月31日间出生的幼儿。</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要求：是身体健康可正常参加幼儿园集体活动的适龄幼儿。</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二）人数：</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小班：50名，中班：</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名，大班：11名，各年龄段均额满为止。</w:t>
      </w:r>
    </w:p>
    <w:p>
      <w:pPr>
        <w:pStyle w:val="7"/>
        <w:keepNext w:val="0"/>
        <w:keepLines w:val="0"/>
        <w:pageBreakBefore w:val="0"/>
        <w:kinsoku/>
        <w:wordWrap/>
        <w:overflowPunct/>
        <w:topLinePunct w:val="0"/>
        <w:autoSpaceDE/>
        <w:autoSpaceDN/>
        <w:bidi w:val="0"/>
        <w:adjustRightInd/>
        <w:snapToGrid/>
        <w:spacing w:line="500" w:lineRule="exact"/>
        <w:ind w:firstLine="562"/>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二、招生范围</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bCs/>
          <w:color w:val="000000" w:themeColor="text1"/>
          <w:sz w:val="24"/>
          <w:szCs w:val="24"/>
          <w14:textFill>
            <w14:solidFill>
              <w14:schemeClr w14:val="tx1"/>
            </w14:solidFill>
          </w14:textFill>
        </w:rPr>
        <w:t>原小套村、原庄头村、潮南小区（原马家店村）、春满园、水岸蓝庭、宝星花园、紫溪花园、未来城、凤凰洲、</w:t>
      </w:r>
      <w:r>
        <w:rPr>
          <w:rFonts w:hint="eastAsia" w:ascii="宋体" w:hAnsi="宋体" w:eastAsia="宋体" w:cs="宋体"/>
          <w:b w:val="0"/>
          <w:bCs/>
          <w:color w:val="000000" w:themeColor="text1"/>
          <w:sz w:val="24"/>
          <w:szCs w:val="24"/>
          <w14:textFill>
            <w14:solidFill>
              <w14:schemeClr w14:val="tx1"/>
            </w14:solidFill>
          </w14:textFill>
        </w:rPr>
        <w:t>津侨国际小镇、理想之城小</w:t>
      </w:r>
      <w:r>
        <w:rPr>
          <w:rFonts w:hint="eastAsia" w:ascii="宋体" w:hAnsi="宋体" w:eastAsia="宋体" w:cs="宋体"/>
          <w:color w:val="000000" w:themeColor="text1"/>
          <w:sz w:val="24"/>
          <w:szCs w:val="24"/>
          <w14:textFill>
            <w14:solidFill>
              <w14:schemeClr w14:val="tx1"/>
            </w14:solidFill>
          </w14:textFill>
        </w:rPr>
        <w:t>区为招生范围。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1" w:firstLineChars="2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r>
        <w:rPr>
          <w:rFonts w:hint="eastAsia" w:ascii="宋体" w:hAnsi="宋体" w:eastAsia="宋体" w:cs="宋体"/>
          <w:b/>
          <w:color w:val="000000" w:themeColor="text1"/>
          <w:sz w:val="24"/>
          <w:szCs w:val="24"/>
          <w14:textFill>
            <w14:solidFill>
              <w14:schemeClr w14:val="tx1"/>
            </w14:solidFill>
          </w14:textFill>
        </w:rPr>
        <w:t>报名方式</w:t>
      </w:r>
      <w:r>
        <w:rPr>
          <w:rFonts w:hint="eastAsia" w:ascii="宋体" w:hAnsi="宋体" w:eastAsia="宋体" w:cs="宋体"/>
          <w:b/>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幼儿园依次按照</w:t>
      </w:r>
      <w:r>
        <w:rPr>
          <w:rFonts w:hint="eastAsia" w:ascii="宋体" w:hAnsi="宋体" w:eastAsia="宋体" w:cs="宋体"/>
          <w:bCs/>
          <w:color w:val="000000" w:themeColor="text1"/>
          <w:sz w:val="24"/>
          <w:szCs w:val="24"/>
          <w:lang w:eastAsia="zh-CN"/>
          <w14:textFill>
            <w14:solidFill>
              <w14:schemeClr w14:val="tx1"/>
            </w14:solidFill>
          </w14:textFill>
        </w:rPr>
        <w:t>招生范围内</w:t>
      </w:r>
      <w:r>
        <w:rPr>
          <w:rFonts w:hint="eastAsia" w:ascii="宋体" w:hAnsi="宋体" w:eastAsia="宋体" w:cs="宋体"/>
          <w:bCs/>
          <w:color w:val="C00000"/>
          <w:sz w:val="24"/>
          <w:szCs w:val="24"/>
        </w:rPr>
        <w:t>房户一致、有房无户（父母房产）、有房无户（四老房产）、有户无房、租户</w:t>
      </w:r>
      <w:r>
        <w:rPr>
          <w:rFonts w:hint="eastAsia" w:ascii="宋体" w:hAnsi="宋体" w:eastAsia="宋体" w:cs="宋体"/>
          <w:bCs/>
          <w:color w:val="000000" w:themeColor="text1"/>
          <w:sz w:val="24"/>
          <w:szCs w:val="24"/>
          <w14:textFill>
            <w14:solidFill>
              <w14:schemeClr w14:val="tx1"/>
            </w14:solidFill>
          </w14:textFill>
        </w:rPr>
        <w:t>的顺序招录。</w:t>
      </w:r>
      <w:r>
        <w:rPr>
          <w:rFonts w:hint="eastAsia" w:ascii="宋体" w:hAnsi="宋体" w:eastAsia="宋体" w:cs="宋体"/>
          <w:color w:val="000000" w:themeColor="text1"/>
          <w:sz w:val="24"/>
          <w:szCs w:val="24"/>
          <w:highlight w:val="none"/>
          <w:lang w:val="en-US" w:eastAsia="zh-CN"/>
          <w14:textFill>
            <w14:solidFill>
              <w14:schemeClr w14:val="tx1"/>
            </w14:solidFill>
          </w14:textFill>
        </w:rPr>
        <w:t>房户一致的情况中分别以房屋产权人取得房屋产权证时间或协议中交房时间先后、幼儿落户时间先后为序，情况再相同由幼儿园组织现场抽签，额满为止；有房无户的情况中以房屋产权人取得房屋产权证时间或协议中交房时间先后为序，情况再相同由幼儿园组织现场抽签，额满为止；有户无房的情况中以幼儿落户时间先后为序，情况再相同由幼儿园组织现场抽签，额满为止；租户以租赁时间先后为序，情况再相同由幼儿园组织现场抽签，额满为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eastAsia="宋体" w:cs="宋体"/>
          <w:color w:val="000000" w:themeColor="text1"/>
          <w:sz w:val="24"/>
          <w:szCs w:val="24"/>
          <w:lang w:eastAsia="zh-CN"/>
          <w14:textFill>
            <w14:solidFill>
              <w14:schemeClr w14:val="tx1"/>
            </w14:solidFill>
          </w14:textFill>
        </w:rPr>
        <w:t>次招生</w:t>
      </w:r>
      <w:r>
        <w:rPr>
          <w:rFonts w:hint="eastAsia" w:ascii="宋体" w:hAnsi="宋体" w:eastAsia="宋体" w:cs="宋体"/>
          <w:color w:val="C00000"/>
          <w:sz w:val="24"/>
          <w:szCs w:val="24"/>
        </w:rPr>
        <w:t>优先</w:t>
      </w:r>
      <w:r>
        <w:rPr>
          <w:rFonts w:hint="eastAsia" w:ascii="宋体" w:hAnsi="宋体" w:eastAsia="宋体" w:cs="宋体"/>
          <w:bCs/>
          <w:color w:val="C00000"/>
          <w:sz w:val="24"/>
          <w:szCs w:val="24"/>
        </w:rPr>
        <w:t>招收范围内房户一致</w:t>
      </w:r>
      <w:r>
        <w:rPr>
          <w:rFonts w:hint="eastAsia" w:ascii="宋体" w:hAnsi="宋体" w:eastAsia="宋体" w:cs="宋体"/>
          <w:bCs/>
          <w:color w:val="000000" w:themeColor="text1"/>
          <w:sz w:val="24"/>
          <w:szCs w:val="24"/>
          <w14:textFill>
            <w14:solidFill>
              <w14:schemeClr w14:val="tx1"/>
            </w14:solidFill>
          </w14:textFill>
        </w:rPr>
        <w:t>的适龄儿童。</w:t>
      </w:r>
      <w:r>
        <w:rPr>
          <w:rFonts w:hint="eastAsia" w:ascii="宋体" w:hAnsi="宋体" w:eastAsia="宋体" w:cs="宋体"/>
          <w:color w:val="000000" w:themeColor="text1"/>
          <w:sz w:val="24"/>
          <w:szCs w:val="24"/>
          <w14:textFill>
            <w14:solidFill>
              <w14:schemeClr w14:val="tx1"/>
            </w14:solidFill>
          </w14:textFill>
        </w:rPr>
        <w:t>如房户一致已额满，不再补足</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如房户一致学位空缺，</w:t>
      </w:r>
      <w:r>
        <w:rPr>
          <w:rFonts w:hint="eastAsia" w:ascii="宋体" w:hAnsi="宋体" w:eastAsia="宋体" w:cs="宋体"/>
          <w:color w:val="000000" w:themeColor="text1"/>
          <w:sz w:val="24"/>
          <w:szCs w:val="24"/>
          <w:lang w:eastAsia="zh-CN"/>
          <w14:textFill>
            <w14:solidFill>
              <w14:schemeClr w14:val="tx1"/>
            </w14:solidFill>
          </w14:textFill>
        </w:rPr>
        <w:t>按照招录顺序依次补足。</w:t>
      </w:r>
      <w:r>
        <w:rPr>
          <w:rFonts w:hint="eastAsia" w:ascii="宋体" w:hAnsi="宋体" w:eastAsia="宋体" w:cs="宋体"/>
          <w:color w:val="000000" w:themeColor="text1"/>
          <w:sz w:val="24"/>
          <w:szCs w:val="24"/>
          <w14:textFill>
            <w14:solidFill>
              <w14:schemeClr w14:val="tx1"/>
            </w14:solidFill>
          </w14:textFill>
        </w:rPr>
        <w:t>房户一致和</w:t>
      </w:r>
      <w:r>
        <w:rPr>
          <w:rFonts w:hint="eastAsia" w:ascii="宋体" w:hAnsi="宋体" w:eastAsia="宋体" w:cs="宋体"/>
          <w:color w:val="000000" w:themeColor="text1"/>
          <w:sz w:val="24"/>
          <w:szCs w:val="24"/>
          <w:lang w:eastAsia="zh-CN"/>
          <w14:textFill>
            <w14:solidFill>
              <w14:schemeClr w14:val="tx1"/>
            </w14:solidFill>
          </w14:textFill>
        </w:rPr>
        <w:t>有房无户、有户无房、租户分</w:t>
      </w:r>
      <w:r>
        <w:rPr>
          <w:rFonts w:hint="eastAsia" w:ascii="宋体" w:hAnsi="宋体" w:eastAsia="宋体" w:cs="宋体"/>
          <w:color w:val="000000" w:themeColor="text1"/>
          <w:sz w:val="24"/>
          <w:szCs w:val="24"/>
          <w14:textFill>
            <w14:solidFill>
              <w14:schemeClr w14:val="tx1"/>
            </w14:solidFill>
          </w14:textFill>
        </w:rPr>
        <w:t>别在不同的登记处进行登记，收取材料。</w:t>
      </w:r>
    </w:p>
    <w:p>
      <w:pPr>
        <w:spacing w:line="500" w:lineRule="exact"/>
        <w:ind w:firstLine="481" w:firstLineChars="200"/>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四、报名所需证件</w:t>
      </w:r>
      <w:r>
        <w:rPr>
          <w:rFonts w:hint="eastAsia" w:ascii="宋体" w:hAnsi="宋体" w:eastAsia="宋体" w:cs="宋体"/>
          <w:b/>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1.报名时须提供</w:t>
      </w:r>
      <w:r>
        <w:rPr>
          <w:rFonts w:hint="eastAsia" w:ascii="宋体" w:hAnsi="宋体" w:eastAsia="宋体" w:cs="宋体"/>
          <w:b w:val="0"/>
          <w:bCs/>
          <w:color w:val="C00000"/>
          <w:sz w:val="24"/>
          <w:szCs w:val="24"/>
        </w:rPr>
        <w:t>户口簿原件</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sz w:val="24"/>
          <w:szCs w:val="24"/>
          <w:highlight w:val="none"/>
          <w:lang w:val="en-US" w:eastAsia="zh-CN"/>
        </w:rPr>
        <w:t>幼儿</w:t>
      </w:r>
      <w:r>
        <w:rPr>
          <w:rFonts w:hint="eastAsia" w:ascii="宋体" w:hAnsi="宋体" w:eastAsia="宋体" w:cs="宋体"/>
          <w:sz w:val="24"/>
          <w:szCs w:val="24"/>
          <w:highlight w:val="none"/>
        </w:rPr>
        <w:t>与父</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母户口在一起</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居民户口簿。户口簿户主应为幼儿的父母或祖父母、外祖父母。）</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C00000"/>
          <w:sz w:val="24"/>
          <w:szCs w:val="24"/>
        </w:rPr>
        <w:t>复印件（</w:t>
      </w:r>
      <w:r>
        <w:rPr>
          <w:rFonts w:hint="eastAsia" w:ascii="宋体" w:hAnsi="宋体" w:eastAsia="宋体" w:cs="宋体"/>
          <w:b w:val="0"/>
          <w:bCs/>
          <w:color w:val="C00000"/>
          <w:sz w:val="24"/>
          <w:szCs w:val="24"/>
          <w:lang w:eastAsia="zh-CN"/>
        </w:rPr>
        <w:t>户口本</w:t>
      </w:r>
      <w:r>
        <w:rPr>
          <w:rFonts w:hint="eastAsia" w:ascii="宋体" w:hAnsi="宋体" w:eastAsia="宋体" w:cs="宋体"/>
          <w:b w:val="0"/>
          <w:bCs/>
          <w:color w:val="C00000"/>
          <w:sz w:val="24"/>
          <w:szCs w:val="24"/>
        </w:rPr>
        <w:t>首页、父母页与幼儿本人页）。</w:t>
      </w:r>
      <w:r>
        <w:rPr>
          <w:rFonts w:hint="eastAsia" w:ascii="宋体" w:hAnsi="宋体" w:eastAsia="宋体" w:cs="宋体"/>
          <w:b w:val="0"/>
          <w:bCs/>
          <w:color w:val="000000" w:themeColor="text1"/>
          <w:sz w:val="24"/>
          <w:szCs w:val="24"/>
          <w14:textFill>
            <w14:solidFill>
              <w14:schemeClr w14:val="tx1"/>
            </w14:solidFill>
          </w14:textFill>
        </w:rPr>
        <w:t>（注：</w:t>
      </w:r>
      <w:r>
        <w:rPr>
          <w:rFonts w:hint="eastAsia" w:ascii="宋体" w:hAnsi="宋体" w:eastAsia="宋体" w:cs="宋体"/>
          <w:b w:val="0"/>
          <w:bCs/>
          <w:color w:val="000000" w:themeColor="text1"/>
          <w:sz w:val="24"/>
          <w:szCs w:val="24"/>
          <w:lang w:eastAsia="zh-CN"/>
          <w14:textFill>
            <w14:solidFill>
              <w14:schemeClr w14:val="tx1"/>
            </w14:solidFill>
          </w14:textFill>
        </w:rPr>
        <w:t>幼儿园留取复印件，</w:t>
      </w:r>
      <w:r>
        <w:rPr>
          <w:rFonts w:hint="eastAsia" w:ascii="宋体" w:hAnsi="宋体" w:eastAsia="宋体" w:cs="宋体"/>
          <w:b w:val="0"/>
          <w:bCs/>
          <w:color w:val="000000" w:themeColor="text1"/>
          <w:sz w:val="24"/>
          <w:szCs w:val="24"/>
          <w14:textFill>
            <w14:solidFill>
              <w14:schemeClr w14:val="tx1"/>
            </w14:solidFill>
          </w14:textFill>
        </w:rPr>
        <w:t>复印件右上角写清父母联系电话）</w:t>
      </w:r>
    </w:p>
    <w:p>
      <w:pPr>
        <w:spacing w:line="500" w:lineRule="exact"/>
        <w:ind w:firstLine="480" w:firstLineChars="200"/>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b w:val="0"/>
          <w:bCs/>
          <w:sz w:val="24"/>
          <w:szCs w:val="24"/>
          <w:highlight w:val="none"/>
          <w:lang w:val="en-US" w:eastAsia="zh-CN"/>
        </w:rPr>
        <w:t>合法固定居所的证明。【</w:t>
      </w:r>
      <w:r>
        <w:rPr>
          <w:rFonts w:hint="eastAsia" w:ascii="宋体" w:hAnsi="宋体" w:eastAsia="宋体" w:cs="宋体"/>
          <w:b w:val="0"/>
          <w:bCs/>
          <w:color w:val="C00000"/>
          <w:sz w:val="24"/>
          <w:szCs w:val="24"/>
        </w:rPr>
        <w:t>房屋产权证原件、复印件</w:t>
      </w:r>
      <w:r>
        <w:rPr>
          <w:rFonts w:hint="eastAsia" w:ascii="宋体" w:hAnsi="宋体" w:eastAsia="宋体" w:cs="宋体"/>
          <w:b w:val="0"/>
          <w:bCs/>
          <w:color w:val="000000" w:themeColor="text1"/>
          <w:sz w:val="24"/>
          <w:szCs w:val="24"/>
          <w14:textFill>
            <w14:solidFill>
              <w14:schemeClr w14:val="tx1"/>
            </w14:solidFill>
          </w14:textFill>
        </w:rPr>
        <w:t>，租户提供租赁合同和居委会盖章的临时居住证明</w:t>
      </w:r>
      <w:r>
        <w:rPr>
          <w:rFonts w:hint="eastAsia" w:ascii="宋体" w:hAnsi="宋体" w:eastAsia="宋体" w:cs="宋体"/>
          <w:b w:val="0"/>
          <w:bCs/>
          <w:color w:val="000000" w:themeColor="text1"/>
          <w:sz w:val="24"/>
          <w:szCs w:val="24"/>
          <w:lang w:eastAsia="zh-CN"/>
          <w14:textFill>
            <w14:solidFill>
              <w14:schemeClr w14:val="tx1"/>
            </w14:solidFill>
          </w14:textFill>
        </w:rPr>
        <w:t>等</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eastAsia="zh-CN"/>
          <w14:textFill>
            <w14:solidFill>
              <w14:schemeClr w14:val="tx1"/>
            </w14:solidFill>
          </w14:textFill>
        </w:rPr>
        <w:t>】（幼儿园留复印件）</w:t>
      </w:r>
    </w:p>
    <w:p>
      <w:pPr>
        <w:spacing w:line="500" w:lineRule="exact"/>
        <w:ind w:firstLine="480" w:firstLineChars="200"/>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3.幼儿出生证</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color w:val="C00000"/>
          <w:sz w:val="24"/>
          <w:szCs w:val="24"/>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sz w:val="24"/>
          <w:szCs w:val="24"/>
          <w:lang w:val="en-US" w:eastAsia="zh-CN"/>
        </w:rPr>
        <w:t>幼儿</w:t>
      </w:r>
      <w:r>
        <w:rPr>
          <w:rFonts w:hint="eastAsia" w:ascii="宋体" w:hAnsi="宋体" w:eastAsia="宋体" w:cs="宋体"/>
          <w:sz w:val="24"/>
          <w:szCs w:val="24"/>
        </w:rPr>
        <w:t>接种证和预查验证明</w:t>
      </w:r>
      <w:r>
        <w:rPr>
          <w:rFonts w:hint="eastAsia" w:ascii="宋体" w:hAnsi="宋体" w:eastAsia="宋体" w:cs="宋体"/>
          <w:sz w:val="24"/>
          <w:szCs w:val="24"/>
          <w:lang w:eastAsia="zh-CN"/>
        </w:rPr>
        <w:t>。</w:t>
      </w:r>
      <w:r>
        <w:rPr>
          <w:rFonts w:hint="eastAsia" w:ascii="宋体" w:hAnsi="宋体" w:eastAsia="宋体" w:cs="宋体"/>
          <w:b w:val="0"/>
          <w:bCs/>
          <w:color w:val="C00000"/>
          <w:sz w:val="24"/>
          <w:szCs w:val="24"/>
        </w:rPr>
        <w:t>(注：带着接种证到所属卫生院开预查验证明)</w:t>
      </w:r>
    </w:p>
    <w:p>
      <w:pPr>
        <w:spacing w:line="500" w:lineRule="exact"/>
        <w:ind w:firstLine="480" w:firstLineChars="2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.优抚对象提供相关证明。</w:t>
      </w:r>
    </w:p>
    <w:p>
      <w:pPr>
        <w:spacing w:line="500" w:lineRule="exact"/>
        <w:ind w:firstLine="481"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五、招生时间及地点</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5月</w:t>
      </w:r>
      <w:r>
        <w:rPr>
          <w:rFonts w:hint="eastAsia" w:ascii="宋体" w:hAnsi="宋体" w:eastAsia="宋体" w:cs="宋体"/>
          <w:color w:val="000000" w:themeColor="text1"/>
          <w:sz w:val="24"/>
          <w:szCs w:val="24"/>
          <w:highlight w:val="none"/>
          <w:lang w:val="en"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8日，</w:t>
      </w:r>
      <w:r>
        <w:rPr>
          <w:rFonts w:hint="eastAsia" w:ascii="宋体" w:hAnsi="宋体" w:eastAsia="宋体" w:cs="宋体"/>
          <w:color w:val="000000" w:themeColor="text1"/>
          <w:sz w:val="24"/>
          <w:szCs w:val="24"/>
          <w14:textFill>
            <w14:solidFill>
              <w14:schemeClr w14:val="tx1"/>
            </w14:solidFill>
          </w14:textFill>
        </w:rPr>
        <w:t>通过各小区门口、园门口张贴布告、微信公众号等形式公开本园招生简章。对于招生工作支持电话咨询。咨询电话：29646181（咨询时间：周一到周五上午8:00-11:00，下午2:30-4:30）</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2024年5月25-26日</w:t>
      </w:r>
      <w:r>
        <w:rPr>
          <w:rFonts w:hint="eastAsia" w:ascii="宋体" w:hAnsi="宋体" w:eastAsia="宋体" w:cs="宋体"/>
          <w:color w:val="000000" w:themeColor="text1"/>
          <w:sz w:val="24"/>
          <w:szCs w:val="24"/>
          <w14:textFill>
            <w14:solidFill>
              <w14:schemeClr w14:val="tx1"/>
            </w14:solidFill>
          </w14:textFill>
        </w:rPr>
        <w:t>（上午8:30—10：30；下午14:00-16:00）进行幼儿现场招生报名，额满后不再办理登记手续。</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.现场报名地点：潮阳街中心幼儿园校园内</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.报名其它要求：</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（1）家长一定提前准备好报名相关证件及复印件，每家1人带领幼儿，带齐相关资料（同时自带一</w:t>
      </w:r>
      <w:r>
        <w:rPr>
          <w:rFonts w:hint="eastAsia" w:ascii="宋体" w:hAnsi="宋体" w:eastAsia="宋体" w:cs="宋体"/>
          <w:color w:val="000000" w:themeColor="text1"/>
          <w:sz w:val="24"/>
          <w:szCs w:val="24"/>
          <w:lang w:eastAsia="zh-CN"/>
          <w14:textFill>
            <w14:solidFill>
              <w14:schemeClr w14:val="tx1"/>
            </w14:solidFill>
          </w14:textFill>
        </w:rPr>
        <w:t>支</w:t>
      </w:r>
      <w:bookmarkStart w:id="0" w:name="_GoBack"/>
      <w:bookmarkEnd w:id="0"/>
      <w:r>
        <w:rPr>
          <w:rFonts w:hint="eastAsia" w:ascii="宋体" w:hAnsi="宋体" w:eastAsia="宋体" w:cs="宋体"/>
          <w:color w:val="000000" w:themeColor="text1"/>
          <w:sz w:val="24"/>
          <w:szCs w:val="24"/>
          <w14:textFill>
            <w14:solidFill>
              <w14:schemeClr w14:val="tx1"/>
            </w14:solidFill>
          </w14:textFill>
        </w:rPr>
        <w:t>笔）按照规定时间一起前往幼儿园报名</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报名的家长和幼儿按照园所工作人员的要求排队进行登记。【主要有以下步骤；初步查验范围及所需证件—审验材料、登记，符合条件的现场进招生群。】</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（2）在规定时间内，报名完毕，幼儿园对所招收幼儿相关材料再次进行审验，对录取幼儿名单进行</w:t>
      </w:r>
      <w:r>
        <w:rPr>
          <w:rFonts w:hint="eastAsia" w:ascii="宋体" w:hAnsi="宋体" w:eastAsia="宋体" w:cs="宋体"/>
          <w:color w:val="000000" w:themeColor="text1"/>
          <w:sz w:val="24"/>
          <w:szCs w:val="24"/>
          <w:lang w:eastAsia="zh-CN"/>
          <w14:textFill>
            <w14:solidFill>
              <w14:schemeClr w14:val="tx1"/>
            </w14:solidFill>
          </w14:textFill>
        </w:rPr>
        <w:t>公示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公示</w:t>
      </w:r>
      <w:r>
        <w:rPr>
          <w:rFonts w:hint="eastAsia" w:ascii="宋体" w:hAnsi="宋体" w:eastAsia="宋体" w:cs="宋体"/>
          <w:color w:val="000000" w:themeColor="text1"/>
          <w:sz w:val="24"/>
          <w:szCs w:val="24"/>
          <w14:textFill>
            <w14:solidFill>
              <w14:schemeClr w14:val="tx1"/>
            </w14:solidFill>
          </w14:textFill>
        </w:rPr>
        <w:t>张贴在园门口）</w:t>
      </w:r>
    </w:p>
    <w:p>
      <w:pPr>
        <w:pStyle w:val="2"/>
        <w:jc w:val="left"/>
        <w:rPr>
          <w:rFonts w:hint="eastAsia" w:ascii="宋体" w:hAnsi="宋体" w:eastAsia="宋体" w:cs="宋体"/>
          <w:b/>
          <w:bCs/>
          <w:sz w:val="30"/>
          <w:szCs w:val="30"/>
        </w:rPr>
      </w:pPr>
      <w:r>
        <w:rPr>
          <w:rFonts w:hint="eastAsia" w:ascii="宋体" w:hAnsi="宋体" w:eastAsia="宋体" w:cs="宋体"/>
          <w:b/>
          <w:bCs/>
          <w:color w:val="C00000"/>
          <w:sz w:val="30"/>
          <w:szCs w:val="30"/>
          <w:lang w:eastAsia="zh-CN"/>
        </w:rPr>
        <w:t>备注：【名额有限，大家从速报名】</w:t>
      </w:r>
    </w:p>
    <w:p>
      <w:pPr>
        <w:spacing w:line="500" w:lineRule="exact"/>
        <w:ind w:firstLine="481"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六、收费标准</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按照宝坻区教育局幼儿园收费文件和相关政策，具体收费项目和标准以批准的文件为准。我园现行收费标准，保</w:t>
      </w:r>
      <w:r>
        <w:rPr>
          <w:rFonts w:hint="eastAsia" w:ascii="宋体" w:hAnsi="宋体" w:eastAsia="宋体" w:cs="宋体"/>
          <w:bCs/>
          <w:color w:val="000000" w:themeColor="text1"/>
          <w:sz w:val="24"/>
          <w:szCs w:val="24"/>
          <w:lang w:eastAsia="zh-CN"/>
          <w14:textFill>
            <w14:solidFill>
              <w14:schemeClr w14:val="tx1"/>
            </w14:solidFill>
          </w14:textFill>
        </w:rPr>
        <w:t>教</w:t>
      </w:r>
      <w:r>
        <w:rPr>
          <w:rFonts w:hint="eastAsia" w:ascii="宋体" w:hAnsi="宋体" w:eastAsia="宋体" w:cs="宋体"/>
          <w:bCs/>
          <w:color w:val="000000" w:themeColor="text1"/>
          <w:sz w:val="24"/>
          <w:szCs w:val="24"/>
          <w14:textFill>
            <w14:solidFill>
              <w14:schemeClr w14:val="tx1"/>
            </w14:solidFill>
          </w14:textFill>
        </w:rPr>
        <w:t>费：380元/每生每月；伙食费：两餐两点，10元/每生每天，伙食费按当月来园天数计算。</w:t>
      </w:r>
    </w:p>
    <w:p>
      <w:pPr>
        <w:spacing w:line="50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幼儿园招生咨询电话：13820928515 李老师     29646181</w:t>
      </w:r>
    </w:p>
    <w:p>
      <w:pPr>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p>
    <w:p>
      <w:pPr>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天津市宝坻区潮阳街中心幼儿园</w:t>
      </w:r>
    </w:p>
    <w:p>
      <w:pPr>
        <w:ind w:firstLine="5520" w:firstLineChars="2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2024年5月</w:t>
      </w:r>
      <w:r>
        <w:rPr>
          <w:rFonts w:hint="eastAsia" w:ascii="宋体" w:hAnsi="宋体" w:eastAsia="宋体" w:cs="宋体"/>
          <w:bCs/>
          <w:color w:val="000000" w:themeColor="text1"/>
          <w:sz w:val="24"/>
          <w:szCs w:val="24"/>
          <w:lang w:val="en-US" w:eastAsia="zh-CN"/>
          <w14:textFill>
            <w14:solidFill>
              <w14:schemeClr w14:val="tx1"/>
            </w14:solidFill>
          </w14:textFill>
        </w:rPr>
        <w:t>18</w:t>
      </w:r>
      <w:r>
        <w:rPr>
          <w:rFonts w:hint="eastAsia" w:ascii="宋体" w:hAnsi="宋体" w:eastAsia="宋体" w:cs="宋体"/>
          <w:bCs/>
          <w:color w:val="000000" w:themeColor="text1"/>
          <w:sz w:val="24"/>
          <w:szCs w:val="24"/>
          <w14:textFill>
            <w14:solidFill>
              <w14:schemeClr w14:val="tx1"/>
            </w14:solidFill>
          </w14:textFill>
        </w:rPr>
        <w:t>日</w:t>
      </w:r>
    </w:p>
    <w:p>
      <w:pPr>
        <w:ind w:firstLine="481" w:firstLineChars="200"/>
        <w:rPr>
          <w:rFonts w:hint="eastAsia" w:ascii="宋体" w:hAnsi="宋体" w:eastAsia="宋体" w:cs="宋体"/>
          <w:b/>
          <w:color w:val="00B0F0"/>
          <w:sz w:val="24"/>
          <w:szCs w:val="24"/>
        </w:rPr>
      </w:pPr>
    </w:p>
    <w:p>
      <w:pPr>
        <w:jc w:val="center"/>
        <w:rPr>
          <w:rFonts w:asciiTheme="majorEastAsia" w:hAnsiTheme="majorEastAsia" w:eastAsiaTheme="majorEastAsia" w:cstheme="majorEastAsia"/>
          <w:b/>
          <w:color w:val="00B0F0"/>
          <w:sz w:val="28"/>
          <w:szCs w:val="28"/>
        </w:rPr>
      </w:pPr>
      <w:r>
        <w:rPr>
          <w:rFonts w:hint="eastAsia" w:ascii="宋体" w:hAnsi="宋体" w:eastAsia="宋体" w:cs="宋体"/>
          <w:b/>
          <w:color w:val="00B0F0"/>
          <w:sz w:val="28"/>
          <w:szCs w:val="28"/>
        </w:rPr>
        <w:t>请关注潮阳街中心幼儿园公众号</w:t>
      </w:r>
    </w:p>
    <w:p>
      <w:pPr>
        <w:jc w:val="center"/>
        <w:rPr>
          <w:rFonts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drawing>
          <wp:inline distT="0" distB="0" distL="114300" distR="114300">
            <wp:extent cx="1609725" cy="1609725"/>
            <wp:effectExtent l="0" t="0" r="9525" b="9525"/>
            <wp:docPr id="3" name="图片 3" descr="微信图片_202206241027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图片_20220624102730"/>
                    <pic:cNvPicPr>
                      <a:picLocks noChangeAspect="true"/>
                    </pic:cNvPicPr>
                  </pic:nvPicPr>
                  <pic:blipFill>
                    <a:blip r:embed="rId4"/>
                    <a:stretch>
                      <a:fillRect/>
                    </a:stretch>
                  </pic:blipFill>
                  <pic:spPr>
                    <a:xfrm>
                      <a:off x="0" y="0"/>
                      <a:ext cx="1609725" cy="1609725"/>
                    </a:xfrm>
                    <a:prstGeom prst="rect">
                      <a:avLst/>
                    </a:prstGeom>
                  </pic:spPr>
                </pic:pic>
              </a:graphicData>
            </a:graphic>
          </wp:inline>
        </w:drawing>
      </w:r>
      <w:r>
        <w:rPr>
          <w:rFonts w:hint="eastAsia" w:asciiTheme="majorEastAsia" w:hAnsiTheme="majorEastAsia" w:eastAsiaTheme="majorEastAsia" w:cstheme="majorEastAsia"/>
          <w:bCs/>
          <w:color w:val="000000" w:themeColor="text1"/>
          <w:sz w:val="28"/>
          <w:szCs w:val="28"/>
          <w14:textFill>
            <w14:solidFill>
              <w14:schemeClr w14:val="tx1"/>
            </w14:solidFill>
          </w14:textFill>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2U4MzFhYzEyNTFjYTczOWU0MWY1ZDA5ZDI4ZTYifQ=="/>
  </w:docVars>
  <w:rsids>
    <w:rsidRoot w:val="6E88606C"/>
    <w:rsid w:val="00445A20"/>
    <w:rsid w:val="004765EF"/>
    <w:rsid w:val="00C3320D"/>
    <w:rsid w:val="00F516F1"/>
    <w:rsid w:val="06067214"/>
    <w:rsid w:val="066F4D65"/>
    <w:rsid w:val="06E61846"/>
    <w:rsid w:val="0FCA7B8C"/>
    <w:rsid w:val="10F567E3"/>
    <w:rsid w:val="114F00CF"/>
    <w:rsid w:val="124C4CCC"/>
    <w:rsid w:val="14C01DCF"/>
    <w:rsid w:val="15756409"/>
    <w:rsid w:val="16FA09A5"/>
    <w:rsid w:val="182A2DFE"/>
    <w:rsid w:val="1A526FA1"/>
    <w:rsid w:val="1BDE43F2"/>
    <w:rsid w:val="1BE51C24"/>
    <w:rsid w:val="1D2B3667"/>
    <w:rsid w:val="1DEC1DFC"/>
    <w:rsid w:val="1F817EB6"/>
    <w:rsid w:val="2154600F"/>
    <w:rsid w:val="216722DE"/>
    <w:rsid w:val="21A76465"/>
    <w:rsid w:val="28043D13"/>
    <w:rsid w:val="281500F3"/>
    <w:rsid w:val="285A2FA5"/>
    <w:rsid w:val="292871F1"/>
    <w:rsid w:val="2C2221D9"/>
    <w:rsid w:val="2C263956"/>
    <w:rsid w:val="2DFF407E"/>
    <w:rsid w:val="31973569"/>
    <w:rsid w:val="338D7A1B"/>
    <w:rsid w:val="3642366A"/>
    <w:rsid w:val="36977D4A"/>
    <w:rsid w:val="36981915"/>
    <w:rsid w:val="37A71B68"/>
    <w:rsid w:val="3B6D5AE5"/>
    <w:rsid w:val="3D132156"/>
    <w:rsid w:val="3FED2DBD"/>
    <w:rsid w:val="41326E0A"/>
    <w:rsid w:val="41582113"/>
    <w:rsid w:val="42E10F90"/>
    <w:rsid w:val="458B0897"/>
    <w:rsid w:val="45D71F47"/>
    <w:rsid w:val="461B5CEE"/>
    <w:rsid w:val="46331A09"/>
    <w:rsid w:val="495C298B"/>
    <w:rsid w:val="4B244E2D"/>
    <w:rsid w:val="4C881747"/>
    <w:rsid w:val="4CEE32B7"/>
    <w:rsid w:val="4D944A02"/>
    <w:rsid w:val="4F78A13A"/>
    <w:rsid w:val="4FF96A6A"/>
    <w:rsid w:val="505F5F1C"/>
    <w:rsid w:val="508A6BA1"/>
    <w:rsid w:val="51842D6A"/>
    <w:rsid w:val="54372316"/>
    <w:rsid w:val="56917B85"/>
    <w:rsid w:val="5692717A"/>
    <w:rsid w:val="58AB59C7"/>
    <w:rsid w:val="59F51540"/>
    <w:rsid w:val="62BE0074"/>
    <w:rsid w:val="641C136D"/>
    <w:rsid w:val="64FE64A8"/>
    <w:rsid w:val="6A957EEC"/>
    <w:rsid w:val="6ABE6623"/>
    <w:rsid w:val="6BC508D2"/>
    <w:rsid w:val="6C127C4A"/>
    <w:rsid w:val="6C31662B"/>
    <w:rsid w:val="6D8969CE"/>
    <w:rsid w:val="6E88606C"/>
    <w:rsid w:val="6F8B6B37"/>
    <w:rsid w:val="6F9C2E6D"/>
    <w:rsid w:val="6FB53180"/>
    <w:rsid w:val="727977A9"/>
    <w:rsid w:val="72AE60FB"/>
    <w:rsid w:val="77CD1D17"/>
    <w:rsid w:val="78E93DF1"/>
    <w:rsid w:val="78FB223E"/>
    <w:rsid w:val="795F5CE7"/>
    <w:rsid w:val="79BB288B"/>
    <w:rsid w:val="79C142AC"/>
    <w:rsid w:val="7B37106A"/>
    <w:rsid w:val="7B774161"/>
    <w:rsid w:val="7E5C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alloon Text"/>
    <w:basedOn w:val="1"/>
    <w:link w:val="8"/>
    <w:qFormat/>
    <w:uiPriority w:val="0"/>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customStyle="1" w:styleId="7">
    <w:name w:val="_Style 1"/>
    <w:basedOn w:val="1"/>
    <w:qFormat/>
    <w:uiPriority w:val="34"/>
    <w:pPr>
      <w:ind w:firstLine="420" w:firstLineChars="200"/>
    </w:pPr>
  </w:style>
  <w:style w:type="character" w:customStyle="1" w:styleId="8">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287</Words>
  <Characters>1638</Characters>
  <Lines>13</Lines>
  <Paragraphs>3</Paragraphs>
  <TotalTime>22</TotalTime>
  <ScaleCrop>false</ScaleCrop>
  <LinksUpToDate>false</LinksUpToDate>
  <CharactersWithSpaces>1922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2022-06-17T10:53:00Z</dcterms:created>
  <dc:creator>Administrator</dc:creator>
  <cp:lastModifiedBy>kylin</cp:lastModifiedBy>
  <cp:lastPrinted>2022-06-24T17:38:00Z</cp:lastPrinted>
  <dcterms:modified xsi:type="dcterms:W3CDTF">2025-05-15T15:08:37Z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7D5714D3155D48A2AFECB94AE6699AD7</vt:lpwstr>
  </property>
</Properties>
</file>