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72981">
      <w:pPr>
        <w:spacing w:line="360" w:lineRule="exact"/>
        <w:jc w:val="center"/>
        <w:rPr>
          <w:rFonts w:asciiTheme="minorEastAsia" w:hAnsi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潮阳街广林木幼儿园202</w:t>
      </w:r>
      <w:r>
        <w:rPr>
          <w:rFonts w:hint="eastAsia" w:asciiTheme="minorEastAsia" w:hAnsiTheme="minorEastAsia" w:cstheme="minor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年秋季招生简章</w:t>
      </w:r>
    </w:p>
    <w:p w14:paraId="2468EDB7">
      <w:pPr>
        <w:spacing w:line="360" w:lineRule="exact"/>
        <w:rPr>
          <w:rFonts w:asciiTheme="minorEastAsia" w:hAnsi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亲爱的家长朋友们：</w:t>
      </w:r>
    </w:p>
    <w:p w14:paraId="5D1B0369">
      <w:pPr>
        <w:spacing w:line="360" w:lineRule="exact"/>
        <w:ind w:firstLine="482" w:firstLineChars="200"/>
        <w:rPr>
          <w:rFonts w:asciiTheme="minorEastAsia" w:hAnsi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根据《2024年宝坻区幼儿园招生工作方案》的文件精神，潮阳街广林木幼儿园202</w:t>
      </w:r>
      <w:r>
        <w:rPr>
          <w:rFonts w:hint="eastAsia" w:asciiTheme="minorEastAsia" w:hAnsiTheme="minorEastAsia" w:cstheme="minorEastAsia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年秋季的招生报名工作即将开始，现将有关事项通知如下：</w:t>
      </w:r>
    </w:p>
    <w:p w14:paraId="0FA040C2">
      <w:pPr>
        <w:spacing w:line="360" w:lineRule="exact"/>
        <w:rPr>
          <w:rFonts w:asciiTheme="minorEastAsia" w:hAnsiTheme="minorEastAsia" w:cs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一、招生对象：</w:t>
      </w:r>
    </w:p>
    <w:p w14:paraId="4C4685CF">
      <w:pPr>
        <w:spacing w:line="360" w:lineRule="exact"/>
        <w:ind w:firstLine="514" w:firstLineChars="200"/>
        <w:rPr>
          <w:rFonts w:asciiTheme="minorEastAsia" w:hAnsi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000000" w:themeColor="text1"/>
          <w:spacing w:val="8"/>
          <w:sz w:val="24"/>
          <w:szCs w:val="24"/>
          <w:shd w:val="clear" w:color="auto" w:fill="FEFEFE"/>
          <w14:textFill>
            <w14:solidFill>
              <w14:schemeClr w14:val="tx1"/>
            </w14:solidFill>
          </w14:textFill>
        </w:rPr>
        <w:t>身体健康、肢体没有残疾和异常情况、智力正常、具有基本的自理能力、可正常参加幼儿园集体活动的幼儿，均可报名。</w:t>
      </w:r>
    </w:p>
    <w:p w14:paraId="379E32C5">
      <w:pPr>
        <w:spacing w:line="360" w:lineRule="exact"/>
        <w:ind w:firstLine="514" w:firstLineChars="200"/>
        <w:rPr>
          <w:rFonts w:hint="eastAsia" w:asciiTheme="minorEastAsia" w:hAnsiTheme="minorEastAsia" w:cstheme="minorEastAsia"/>
          <w:b/>
          <w:color w:val="000000" w:themeColor="text1"/>
          <w:spacing w:val="8"/>
          <w:sz w:val="24"/>
          <w:szCs w:val="24"/>
          <w:shd w:val="clear" w:color="auto" w:fill="FEFEF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000000" w:themeColor="text1"/>
          <w:spacing w:val="8"/>
          <w:sz w:val="24"/>
          <w:szCs w:val="24"/>
          <w:shd w:val="clear" w:color="auto" w:fill="FEFEFE"/>
          <w14:textFill>
            <w14:solidFill>
              <w14:schemeClr w14:val="tx1"/>
            </w14:solidFill>
          </w14:textFill>
        </w:rPr>
        <w:t>小班：2020年9月1日至2021年8月31日间出生的幼儿。</w:t>
      </w:r>
    </w:p>
    <w:p w14:paraId="61A61E66">
      <w:pPr>
        <w:spacing w:line="360" w:lineRule="exact"/>
        <w:ind w:firstLine="514" w:firstLineChars="200"/>
        <w:rPr>
          <w:rFonts w:hint="eastAsia" w:asciiTheme="minorEastAsia" w:hAnsiTheme="minorEastAsia" w:cstheme="minorEastAsia"/>
          <w:b/>
          <w:color w:val="000000" w:themeColor="text1"/>
          <w:spacing w:val="8"/>
          <w:sz w:val="24"/>
          <w:szCs w:val="24"/>
          <w:shd w:val="clear" w:color="auto" w:fill="FEFEF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000000" w:themeColor="text1"/>
          <w:spacing w:val="8"/>
          <w:sz w:val="24"/>
          <w:szCs w:val="24"/>
          <w:shd w:val="clear" w:color="auto" w:fill="FEFEFE"/>
          <w14:textFill>
            <w14:solidFill>
              <w14:schemeClr w14:val="tx1"/>
            </w14:solidFill>
          </w14:textFill>
        </w:rPr>
        <w:t>中班：2019年9月1日至2020年8月31日间出生的幼儿。</w:t>
      </w:r>
    </w:p>
    <w:p w14:paraId="32AF82DD">
      <w:pPr>
        <w:spacing w:line="360" w:lineRule="exact"/>
        <w:ind w:firstLine="514" w:firstLineChars="200"/>
        <w:rPr>
          <w:rFonts w:hint="eastAsia" w:asciiTheme="minorEastAsia" w:hAnsiTheme="minorEastAsia" w:cstheme="minorEastAsia"/>
          <w:b/>
          <w:color w:val="000000" w:themeColor="text1"/>
          <w:spacing w:val="8"/>
          <w:sz w:val="24"/>
          <w:szCs w:val="24"/>
          <w:shd w:val="clear" w:color="auto" w:fill="FEFEF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000000" w:themeColor="text1"/>
          <w:spacing w:val="8"/>
          <w:sz w:val="24"/>
          <w:szCs w:val="24"/>
          <w:shd w:val="clear" w:color="auto" w:fill="FEFEFE"/>
          <w14:textFill>
            <w14:solidFill>
              <w14:schemeClr w14:val="tx1"/>
            </w14:solidFill>
          </w14:textFill>
        </w:rPr>
        <w:t>大班：2018年9月1日至2019年8月31日间出生的幼儿。</w:t>
      </w:r>
    </w:p>
    <w:p w14:paraId="34481273">
      <w:pPr>
        <w:spacing w:line="360" w:lineRule="exact"/>
        <w:rPr>
          <w:rFonts w:asciiTheme="minorEastAsia" w:hAnsiTheme="minorEastAsia" w:cs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二、招生范围：    </w:t>
      </w:r>
    </w:p>
    <w:p w14:paraId="3EA1531F">
      <w:pPr>
        <w:spacing w:line="360" w:lineRule="exact"/>
        <w:rPr>
          <w:rFonts w:hint="eastAsia" w:asciiTheme="minorEastAsia" w:hAnsi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1、我园所辖区域包括东广、西广、小广、马各庄、艾各庄、闫各庄、烧角7个自然村。</w:t>
      </w:r>
    </w:p>
    <w:p w14:paraId="3ED9DB8A">
      <w:pPr>
        <w:spacing w:line="360" w:lineRule="exact"/>
        <w:rPr>
          <w:rFonts w:hint="eastAsia" w:asciiTheme="minorEastAsia" w:hAnsi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2、在所辖区域内务工的外省市、外区县人员子女。</w:t>
      </w:r>
    </w:p>
    <w:p w14:paraId="7C20C263">
      <w:pPr>
        <w:spacing w:line="360" w:lineRule="exact"/>
        <w:rPr>
          <w:rFonts w:hint="eastAsia" w:asciiTheme="minorEastAsia" w:hAnsi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3、暂住7个自然村租住户子女。</w:t>
      </w:r>
    </w:p>
    <w:p w14:paraId="44E9698C">
      <w:pPr>
        <w:spacing w:line="360" w:lineRule="exact"/>
        <w:rPr>
          <w:rFonts w:asciiTheme="minorEastAsia" w:hAnsi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4、因其它片区招生额满无法入园的幼儿。</w:t>
      </w:r>
    </w:p>
    <w:p w14:paraId="21DDF1BB">
      <w:pPr>
        <w:pStyle w:val="4"/>
        <w:widowControl/>
        <w:shd w:val="clear" w:color="auto" w:fill="FFFFFF"/>
        <w:spacing w:beforeAutospacing="0" w:afterAutospacing="0" w:line="336" w:lineRule="atLeast"/>
        <w:jc w:val="both"/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收费标准：</w:t>
      </w:r>
    </w:p>
    <w:p w14:paraId="384F6FA5">
      <w:pPr>
        <w:spacing w:line="360" w:lineRule="exact"/>
        <w:ind w:firstLine="482" w:firstLineChars="200"/>
        <w:rPr>
          <w:rFonts w:hint="eastAsia" w:asciiTheme="minorEastAsia" w:hAnsi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按照宝坻区教育局幼儿园收费文件和相关政策，具体收费项目和标准以批准的文件为准。我园现行收费标准及项目：保育费：380元/每生每月；伙食费（一</w:t>
      </w:r>
      <w:r>
        <w:rPr>
          <w:rFonts w:hint="eastAsia" w:asciiTheme="minorEastAsia" w:hAnsiTheme="minorEastAsia" w:cstheme="minorEastAsia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午</w:t>
      </w:r>
      <w:r>
        <w:rPr>
          <w:rFonts w:hint="eastAsia" w:asciiTheme="minorEastAsia" w:hAnsi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餐一</w:t>
      </w:r>
      <w:r>
        <w:rPr>
          <w:rFonts w:hint="eastAsia" w:asciiTheme="minorEastAsia" w:hAnsiTheme="minorEastAsia" w:cstheme="minorEastAsia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午</w:t>
      </w:r>
      <w:r>
        <w:rPr>
          <w:rFonts w:hint="eastAsia" w:asciiTheme="minorEastAsia" w:hAnsi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点）：6.5元/每生每天（午餐+午点），伙食费按当月来园用餐天数计算。</w:t>
      </w:r>
    </w:p>
    <w:p w14:paraId="57A8F800">
      <w:pPr>
        <w:spacing w:line="360" w:lineRule="exact"/>
        <w:rPr>
          <w:rFonts w:asciiTheme="minorEastAsia" w:hAnsiTheme="minorEastAsia" w:cs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四、报名需提供的证件材料</w:t>
      </w:r>
    </w:p>
    <w:p w14:paraId="4BADCBA9">
      <w:pPr>
        <w:snapToGrid w:val="0"/>
        <w:spacing w:line="360" w:lineRule="exact"/>
        <w:rPr>
          <w:rFonts w:asciiTheme="minorEastAsia" w:hAnsi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1、适龄儿童在报名时须提供户口簿原件（</w:t>
      </w:r>
      <w:r>
        <w:rPr>
          <w:rFonts w:hint="eastAsia" w:asciiTheme="minorEastAsia" w:hAnsiTheme="minorEastAsia" w:cstheme="minorEastAsia"/>
          <w:b/>
          <w:color w:val="000000" w:themeColor="text1"/>
          <w:spacing w:val="5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幼儿户口须与父母户口在一起</w:t>
      </w:r>
      <w:r>
        <w:rPr>
          <w:rFonts w:hint="eastAsia" w:asciiTheme="minorEastAsia" w:hAnsi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）、复印件（户口本首页、父母页与幼儿本人页）。</w:t>
      </w:r>
    </w:p>
    <w:p w14:paraId="40B6554D">
      <w:pPr>
        <w:snapToGrid w:val="0"/>
        <w:spacing w:line="360" w:lineRule="exact"/>
        <w:rPr>
          <w:rFonts w:asciiTheme="minorEastAsia" w:hAnsi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2、幼儿出生证、接种证。</w:t>
      </w:r>
    </w:p>
    <w:p w14:paraId="0697103E">
      <w:pPr>
        <w:snapToGrid w:val="0"/>
        <w:spacing w:line="360" w:lineRule="exact"/>
        <w:rPr>
          <w:rFonts w:asciiTheme="minorEastAsia" w:hAnsi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3、预查验证明（预查验证明请拿幼儿接种证提前到孩子打预防针的卫生院开具）。</w:t>
      </w:r>
    </w:p>
    <w:p w14:paraId="52FB150B">
      <w:pPr>
        <w:snapToGrid w:val="0"/>
        <w:spacing w:line="360" w:lineRule="exact"/>
        <w:rPr>
          <w:rFonts w:asciiTheme="minorEastAsia" w:hAnsiTheme="minorEastAsia" w:cstheme="minorEastAsia"/>
          <w:b/>
          <w:color w:val="000000" w:themeColor="text1"/>
          <w:spacing w:val="5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4、在我区务工的外省市户口人员子女入园，须提供户口簿原件、居住证、家长务工证（相关证明材料要看原件，留复印件）、幼儿出生证、接种证和预查验证明。</w:t>
      </w:r>
      <w:r>
        <w:rPr>
          <w:rFonts w:hint="eastAsia" w:asciiTheme="minorEastAsia" w:hAnsiTheme="minorEastAsia" w:cstheme="minorEastAsia"/>
          <w:b/>
          <w:color w:val="000000" w:themeColor="text1"/>
          <w:spacing w:val="5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在我区务工的本市外区县户口子女入园，须提供户口簿原件、家长务工证、居委会和派出所两处盖章的临时居住证明（相关证明材料要看原件，留复印件）、幼儿出生证、接种证和预查验证明（拿接种证提前到卫生院开具预查验证明）等材料。</w:t>
      </w:r>
    </w:p>
    <w:p w14:paraId="12E17731">
      <w:pPr>
        <w:snapToGrid w:val="0"/>
        <w:spacing w:line="360" w:lineRule="exact"/>
        <w:rPr>
          <w:rFonts w:asciiTheme="minorEastAsia" w:hAnsiTheme="minorEastAsia" w:cstheme="minorEastAsia"/>
          <w:b/>
          <w:color w:val="000000" w:themeColor="text1"/>
          <w:spacing w:val="5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000000" w:themeColor="text1"/>
          <w:spacing w:val="5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5、报名时请带幼儿一起报名。</w:t>
      </w:r>
    </w:p>
    <w:p w14:paraId="4BD33235">
      <w:pPr>
        <w:pStyle w:val="4"/>
        <w:widowControl/>
        <w:shd w:val="clear" w:color="auto" w:fill="FFFFFF"/>
        <w:spacing w:beforeAutospacing="0" w:afterAutospacing="0" w:line="360" w:lineRule="exact"/>
        <w:jc w:val="both"/>
        <w:rPr>
          <w:rFonts w:asciiTheme="minorEastAsia" w:hAnsiTheme="minorEastAsia" w:cstheme="minorEastAsia"/>
          <w:b/>
          <w:color w:val="000000" w:themeColor="text1"/>
          <w:spacing w:val="5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000000" w:themeColor="text1"/>
          <w:spacing w:val="5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五、招生时间：</w:t>
      </w:r>
      <w:r>
        <w:rPr>
          <w:rFonts w:hint="eastAsia" w:asciiTheme="minorEastAsia" w:hAnsiTheme="minorEastAsia" w:cstheme="minorEastAsia"/>
          <w:b/>
          <w:color w:val="000000" w:themeColor="text1"/>
          <w:spacing w:val="5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color w:val="000000" w:themeColor="text1"/>
          <w:spacing w:val="5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color w:val="000000" w:themeColor="text1"/>
          <w:spacing w:val="5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cstheme="minorEastAsia"/>
          <w:b/>
          <w:color w:val="000000" w:themeColor="text1"/>
          <w:spacing w:val="5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color w:val="000000" w:themeColor="text1"/>
          <w:spacing w:val="5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cstheme="minorEastAsia"/>
          <w:b/>
          <w:color w:val="000000" w:themeColor="text1"/>
          <w:spacing w:val="5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Theme="minorEastAsia" w:hAnsiTheme="minorEastAsia" w:cstheme="minorEastAsia"/>
          <w:b/>
          <w:color w:val="000000" w:themeColor="text1"/>
          <w:spacing w:val="5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Theme="minorEastAsia" w:hAnsiTheme="minorEastAsia" w:cstheme="minorEastAsia"/>
          <w:b/>
          <w:color w:val="000000" w:themeColor="text1"/>
          <w:spacing w:val="5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起</w:t>
      </w:r>
      <w:r>
        <w:rPr>
          <w:rFonts w:hint="eastAsia" w:asciiTheme="minorEastAsia" w:hAnsiTheme="minorEastAsia" w:cstheme="minorEastAsia"/>
          <w:b/>
          <w:color w:val="000000" w:themeColor="text1"/>
          <w:spacing w:val="5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（上午</w:t>
      </w:r>
      <w:r>
        <w:rPr>
          <w:rFonts w:hint="eastAsia" w:asciiTheme="minorEastAsia" w:hAnsiTheme="minorEastAsia" w:cstheme="minorEastAsia"/>
          <w:b/>
          <w:color w:val="000000" w:themeColor="text1"/>
          <w:spacing w:val="5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Theme="minorEastAsia" w:hAnsiTheme="minorEastAsia" w:cstheme="minorEastAsia"/>
          <w:b/>
          <w:color w:val="000000" w:themeColor="text1"/>
          <w:spacing w:val="5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:00—10:30，下午2:30—4:00）。</w:t>
      </w:r>
    </w:p>
    <w:p w14:paraId="6650CCFC">
      <w:pPr>
        <w:pStyle w:val="4"/>
        <w:widowControl/>
        <w:shd w:val="clear" w:color="auto" w:fill="FFFFFF"/>
        <w:spacing w:beforeAutospacing="0" w:afterAutospacing="0" w:line="360" w:lineRule="exact"/>
        <w:jc w:val="both"/>
        <w:rPr>
          <w:rFonts w:asciiTheme="minorEastAsia" w:hAnsiTheme="minorEastAsia" w:cstheme="minorEastAsia"/>
          <w:b/>
          <w:color w:val="000000" w:themeColor="text1"/>
          <w:spacing w:val="5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000000" w:themeColor="text1"/>
          <w:spacing w:val="5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六、报名地点：</w:t>
      </w:r>
      <w:r>
        <w:rPr>
          <w:rFonts w:hint="eastAsia" w:asciiTheme="minorEastAsia" w:hAnsiTheme="minorEastAsia" w:cstheme="minorEastAsia"/>
          <w:b/>
          <w:color w:val="000000" w:themeColor="text1"/>
          <w:spacing w:val="5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潮阳街广林木幼儿园</w:t>
      </w:r>
    </w:p>
    <w:p w14:paraId="5076E262">
      <w:pPr>
        <w:spacing w:line="360" w:lineRule="exact"/>
        <w:rPr>
          <w:rFonts w:asciiTheme="minorEastAsia" w:hAnsi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七、其它说明：</w:t>
      </w:r>
    </w:p>
    <w:p w14:paraId="669B95AE">
      <w:pPr>
        <w:spacing w:line="360" w:lineRule="exact"/>
        <w:rPr>
          <w:rFonts w:asciiTheme="minorEastAsia" w:hAnsi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1、报名时提供两个家长的联系电话，写在户口页的复印件上，以便联系。</w:t>
      </w:r>
    </w:p>
    <w:p w14:paraId="0C0D7DB4">
      <w:pPr>
        <w:spacing w:line="360" w:lineRule="exact"/>
        <w:rPr>
          <w:rFonts w:hint="eastAsia" w:asciiTheme="minorEastAsia" w:hAnsi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、注：各年龄班由于有班额限制，额满后将不再进行招生工作！请家长们报名从速！</w:t>
      </w:r>
    </w:p>
    <w:p w14:paraId="4F7DCB12">
      <w:pPr>
        <w:spacing w:line="360" w:lineRule="exact"/>
        <w:rPr>
          <w:rFonts w:hint="default" w:asciiTheme="minorEastAsia" w:hAnsiTheme="minorEastAsia" w:eastAsiaTheme="minorEastAsia" w:cstheme="minorEastAsia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3、具体招生政策以教育局通知为准。</w:t>
      </w:r>
    </w:p>
    <w:p w14:paraId="66D7905D">
      <w:pPr>
        <w:spacing w:line="360" w:lineRule="exact"/>
        <w:ind w:firstLine="5195" w:firstLineChars="2156"/>
        <w:rPr>
          <w:rFonts w:hint="eastAsia" w:asciiTheme="minorEastAsia" w:hAnsi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F1AF15A">
      <w:pPr>
        <w:spacing w:line="360" w:lineRule="exact"/>
        <w:ind w:firstLine="5195" w:firstLineChars="2156"/>
        <w:jc w:val="right"/>
        <w:rPr>
          <w:rFonts w:asciiTheme="minorEastAsia" w:hAnsi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咨询电话：</w:t>
      </w:r>
      <w:r>
        <w:rPr>
          <w:rFonts w:hint="eastAsia" w:asciiTheme="minorEastAsia" w:hAnsiTheme="minorEastAsia" w:cstheme="minorEastAsia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022-</w:t>
      </w:r>
      <w:r>
        <w:rPr>
          <w:rFonts w:hint="eastAsia" w:asciiTheme="minorEastAsia" w:hAnsi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29679227     联系人：</w:t>
      </w:r>
      <w:r>
        <w:rPr>
          <w:rFonts w:hint="eastAsia" w:asciiTheme="minorEastAsia" w:hAnsiTheme="minorEastAsia" w:cstheme="minorEastAsia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孙老师</w:t>
      </w:r>
      <w:r>
        <w:rPr>
          <w:rFonts w:hint="eastAsia" w:asciiTheme="minorEastAsia" w:hAnsi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</w:t>
      </w:r>
    </w:p>
    <w:p w14:paraId="444D6D3C">
      <w:pPr>
        <w:spacing w:line="360" w:lineRule="exact"/>
        <w:ind w:firstLine="5431" w:firstLineChars="2254"/>
        <w:jc w:val="right"/>
        <w:rPr>
          <w:rFonts w:hint="default" w:asciiTheme="minorEastAsia" w:hAnsiTheme="minorEastAsia" w:eastAsiaTheme="minorEastAsia" w:cstheme="minorEastAsia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潮阳街广林木幼儿园</w:t>
      </w:r>
      <w:r>
        <w:rPr>
          <w:rFonts w:hint="eastAsia" w:asciiTheme="minorEastAsia" w:hAnsiTheme="minorEastAsia" w:cstheme="minorEastAsia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2024.5.15</w:t>
      </w:r>
      <w:bookmarkStart w:id="0" w:name="_GoBack"/>
      <w:bookmarkEnd w:id="0"/>
    </w:p>
    <w:sectPr>
      <w:pgSz w:w="11906" w:h="16838"/>
      <w:pgMar w:top="850" w:right="850" w:bottom="850" w:left="85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0YjFlNTIyN2ExYWFkMmIxNTU4OTdlZDZiYWQ0ZGMifQ=="/>
  </w:docVars>
  <w:rsids>
    <w:rsidRoot w:val="00CE5F16"/>
    <w:rsid w:val="0008172C"/>
    <w:rsid w:val="00094F3F"/>
    <w:rsid w:val="00125AB0"/>
    <w:rsid w:val="0018231E"/>
    <w:rsid w:val="001A7A7D"/>
    <w:rsid w:val="002E2A12"/>
    <w:rsid w:val="005B7C96"/>
    <w:rsid w:val="00681B1F"/>
    <w:rsid w:val="007658C4"/>
    <w:rsid w:val="0095721C"/>
    <w:rsid w:val="009C428D"/>
    <w:rsid w:val="00A1204B"/>
    <w:rsid w:val="00A32ECC"/>
    <w:rsid w:val="00AA0172"/>
    <w:rsid w:val="00B10A9F"/>
    <w:rsid w:val="00C0362C"/>
    <w:rsid w:val="00C4418D"/>
    <w:rsid w:val="00CE5F16"/>
    <w:rsid w:val="00D76C3F"/>
    <w:rsid w:val="00EB6D67"/>
    <w:rsid w:val="00F619BD"/>
    <w:rsid w:val="00FB77C6"/>
    <w:rsid w:val="00FD729E"/>
    <w:rsid w:val="05D132CA"/>
    <w:rsid w:val="0A75317C"/>
    <w:rsid w:val="0AE81B19"/>
    <w:rsid w:val="13A3645A"/>
    <w:rsid w:val="1471615E"/>
    <w:rsid w:val="1C7B76CA"/>
    <w:rsid w:val="2F571796"/>
    <w:rsid w:val="329829C9"/>
    <w:rsid w:val="38AD7FBA"/>
    <w:rsid w:val="3C22717A"/>
    <w:rsid w:val="45686A0F"/>
    <w:rsid w:val="45EC7103"/>
    <w:rsid w:val="472F5684"/>
    <w:rsid w:val="47E45276"/>
    <w:rsid w:val="4A615DDE"/>
    <w:rsid w:val="4FA1493F"/>
    <w:rsid w:val="57240690"/>
    <w:rsid w:val="64F56B7F"/>
    <w:rsid w:val="6589499B"/>
    <w:rsid w:val="67682873"/>
    <w:rsid w:val="68754083"/>
    <w:rsid w:val="6F846542"/>
    <w:rsid w:val="72681530"/>
    <w:rsid w:val="789F26BE"/>
    <w:rsid w:val="7B8B39DA"/>
    <w:rsid w:val="7D8C54D6"/>
    <w:rsid w:val="7DDC0C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ql-bloc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900</Words>
  <Characters>962</Characters>
  <Lines>7</Lines>
  <Paragraphs>2</Paragraphs>
  <TotalTime>2</TotalTime>
  <ScaleCrop>false</ScaleCrop>
  <LinksUpToDate>false</LinksUpToDate>
  <CharactersWithSpaces>989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2019-04-12T07:49:00Z</dcterms:created>
  <dc:creator>dreamsummit</dc:creator>
  <cp:lastModifiedBy>温故而知新</cp:lastModifiedBy>
  <cp:lastPrinted>2021-06-30T07:02:00Z</cp:lastPrinted>
  <dcterms:modified xsi:type="dcterms:W3CDTF">2024-09-18T02:29:33Z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44FEAD1C5C1A4BA79ECA2D12E544E44C_13</vt:lpwstr>
  </property>
</Properties>
</file>