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B3F" w:rsidRPr="00F57B1F" w:rsidRDefault="00A72427" w:rsidP="00F57B1F">
      <w:pPr>
        <w:spacing w:line="550" w:lineRule="exact"/>
        <w:jc w:val="center"/>
        <w:rPr>
          <w:rFonts w:asciiTheme="minorEastAsia" w:eastAsiaTheme="minorEastAsia" w:hAnsiTheme="minorEastAsia"/>
          <w:b/>
          <w:sz w:val="48"/>
          <w:szCs w:val="48"/>
        </w:rPr>
      </w:pPr>
      <w:r w:rsidRPr="00F57B1F">
        <w:rPr>
          <w:rFonts w:asciiTheme="minorEastAsia" w:eastAsiaTheme="minorEastAsia" w:hAnsiTheme="minorEastAsia" w:hint="eastAsia"/>
          <w:b/>
          <w:sz w:val="48"/>
          <w:szCs w:val="48"/>
        </w:rPr>
        <w:t>202</w:t>
      </w:r>
      <w:r w:rsidR="001E2574">
        <w:rPr>
          <w:rFonts w:asciiTheme="minorEastAsia" w:eastAsiaTheme="minorEastAsia" w:hAnsiTheme="minorEastAsia"/>
          <w:b/>
          <w:sz w:val="48"/>
          <w:szCs w:val="48"/>
        </w:rPr>
        <w:t>4</w:t>
      </w:r>
      <w:r w:rsidR="00911E62" w:rsidRPr="00F57B1F">
        <w:rPr>
          <w:rFonts w:asciiTheme="minorEastAsia" w:eastAsiaTheme="minorEastAsia" w:hAnsiTheme="minorEastAsia" w:hint="eastAsia"/>
          <w:b/>
          <w:sz w:val="48"/>
          <w:szCs w:val="48"/>
        </w:rPr>
        <w:t>年潮阳街果园幼儿园招生简章</w:t>
      </w:r>
    </w:p>
    <w:p w:rsidR="005A6B3F" w:rsidRPr="00CB7F91" w:rsidRDefault="00CB7F91" w:rsidP="00CB7F91">
      <w:pPr>
        <w:adjustRightInd/>
        <w:spacing w:line="360" w:lineRule="atLeast"/>
        <w:ind w:rightChars="-18" w:right="-40" w:firstLineChars="200" w:firstLine="640"/>
        <w:rPr>
          <w:rFonts w:asciiTheme="minorEastAsia" w:eastAsiaTheme="minorEastAsia" w:hAnsiTheme="minorEastAsia" w:cs="仿宋_GB2312"/>
          <w:sz w:val="24"/>
          <w:szCs w:val="24"/>
        </w:rPr>
      </w:pPr>
      <w:r>
        <w:rPr>
          <w:rFonts w:asciiTheme="minorEastAsia" w:eastAsiaTheme="minorEastAsia" w:hAnsiTheme="minorEastAsia"/>
          <w:noProof/>
          <w:sz w:val="32"/>
          <w:szCs w:val="32"/>
        </w:rPr>
        <mc:AlternateContent>
          <mc:Choice Requires="wps">
            <w:drawing>
              <wp:anchor distT="0" distB="0" distL="114300" distR="114300" simplePos="0" relativeHeight="251659264" behindDoc="0" locked="0" layoutInCell="1" allowOverlap="1" wp14:anchorId="11CA36AB" wp14:editId="15A00455">
                <wp:simplePos x="0" y="0"/>
                <wp:positionH relativeFrom="column">
                  <wp:posOffset>4543425</wp:posOffset>
                </wp:positionH>
                <wp:positionV relativeFrom="paragraph">
                  <wp:posOffset>10795</wp:posOffset>
                </wp:positionV>
                <wp:extent cx="2657475" cy="1457325"/>
                <wp:effectExtent l="0" t="0" r="0" b="0"/>
                <wp:wrapSquare wrapText="bothSides"/>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7475" cy="1457325"/>
                        </a:xfrm>
                        <a:prstGeom prst="rect">
                          <a:avLst/>
                        </a:prstGeom>
                        <a:extLst>
                          <a:ext uri="{91240B29-F687-4F45-9708-019B960494DF}">
                            <a14:hiddenLine xmlns:a14="http://schemas.microsoft.com/office/drawing/2010/main" w="9525">
                              <a:noFill/>
                              <a:round/>
                              <a:headEnd/>
                              <a:tailEnd/>
                            </a14:hiddenLine>
                          </a:ext>
                        </a:extLst>
                      </wps:spPr>
                      <wps:txbx>
                        <w:txbxContent>
                          <w:p w:rsidR="00DF4D76" w:rsidRPr="00D471F2" w:rsidRDefault="00DF4D76" w:rsidP="00DF4D76">
                            <w:pPr>
                              <w:pStyle w:val="a5"/>
                              <w:spacing w:before="0" w:beforeAutospacing="0" w:after="0" w:afterAutospacing="0"/>
                              <w:jc w:val="center"/>
                              <w:rPr>
                                <w14:props3d w14:extrusionH="430199" w14:contourW="0" w14:prstMaterial="legacyMatte">
                                  <w14:extrusionClr>
                                    <w14:srgbClr w14:val="FF6600"/>
                                  </w14:extrusionClr>
                                  <w14:contourClr>
                                    <w14:srgbClr w14:val="FFE701"/>
                                  </w14:contourClr>
                                </w14:props3d>
                              </w:rPr>
                            </w:pPr>
                            <w:bookmarkStart w:id="0" w:name="_GoBack"/>
                            <w:r w:rsidRPr="00D471F2">
                              <w:rPr>
                                <w:rFonts w:ascii="叶根友毛笔行书2.0版"/>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招生啦</w:t>
                            </w:r>
                            <w:bookmarkEnd w:id="0"/>
                          </w:p>
                        </w:txbxContent>
                      </wps:txbx>
                      <wps:bodyPr wrap="square" numCol="1" fromWordArt="1">
                        <a:prstTxWarp prst="textCascadeUp">
                          <a:avLst>
                            <a:gd name="adj" fmla="val 44444"/>
                          </a:avLst>
                        </a:prstTxWarp>
                        <a:noAutofit/>
                        <a:scene3d>
                          <a:camera prst="legacyPerspectiveFront">
                            <a:rot lat="20519999" lon="1080000" rev="0"/>
                          </a:camera>
                          <a:lightRig rig="legacyHarsh2" dir="b"/>
                        </a:scene3d>
                        <a:sp3d extrusionH="430200" prstMaterial="legacyMatte">
                          <a:extrusionClr>
                            <a:srgbClr val="FF6600"/>
                          </a:extrusionClr>
                          <a:contourClr>
                            <a:srgbClr val="FFE701"/>
                          </a:contourClr>
                        </a:sp3d>
                      </wps:bodyPr>
                    </wps:wsp>
                  </a:graphicData>
                </a:graphic>
                <wp14:sizeRelH relativeFrom="page">
                  <wp14:pctWidth>0</wp14:pctWidth>
                </wp14:sizeRelH>
                <wp14:sizeRelV relativeFrom="page">
                  <wp14:pctHeight>0</wp14:pctHeight>
                </wp14:sizeRelV>
              </wp:anchor>
            </w:drawing>
          </mc:Choice>
          <mc:Fallback>
            <w:pict>
              <v:shapetype w14:anchorId="11CA36AB" id="_x0000_t202" coordsize="21600,21600" o:spt="202" path="m,l,21600r21600,l21600,xe">
                <v:stroke joinstyle="miter"/>
                <v:path gradientshapeok="t" o:connecttype="rect"/>
              </v:shapetype>
              <v:shape id="WordArt 2" o:spid="_x0000_s1026" type="#_x0000_t202" style="position:absolute;left:0;text-align:left;margin-left:357.75pt;margin-top:.85pt;width:209.25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" filled="f" stroked="f">
                <v:stroke joinstyle="round"/>
                <o:lock v:ext="edit" shapetype="t"/>
                <v:textbox>
                  <w:txbxContent>
                    <w:p w:rsidR="00DF4D76" w:rsidRPr="00D471F2" w:rsidRDefault="00DF4D76" w:rsidP="00DF4D76">
                      <w:pPr>
                        <w:pStyle w:val="a5"/>
                        <w:spacing w:before="0" w:beforeAutospacing="0" w:after="0" w:afterAutospacing="0"/>
                        <w:jc w:val="center"/>
                        <w:rPr>
                          <w14:props3d w14:extrusionH="430199" w14:contourW="0" w14:prstMaterial="legacyMatte">
                            <w14:extrusionClr>
                              <w14:srgbClr w14:val="FF6600"/>
                            </w14:extrusionClr>
                            <w14:contourClr>
                              <w14:srgbClr w14:val="FFE701"/>
                            </w14:contourClr>
                          </w14:props3d>
                        </w:rPr>
                      </w:pPr>
                      <w:bookmarkStart w:id="1" w:name="_GoBack"/>
                      <w:r w:rsidRPr="00D471F2">
                        <w:rPr>
                          <w:rFonts w:ascii="叶根友毛笔行书2.0版"/>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招生啦</w:t>
                      </w:r>
                      <w:bookmarkEnd w:id="1"/>
                    </w:p>
                  </w:txbxContent>
                </v:textbox>
                <w10:wrap type="square"/>
              </v:shape>
            </w:pict>
          </mc:Fallback>
        </mc:AlternateContent>
      </w:r>
      <w:r w:rsidR="00911E62" w:rsidRPr="00CB7F91">
        <w:rPr>
          <w:rFonts w:asciiTheme="minorEastAsia" w:eastAsiaTheme="minorEastAsia" w:hAnsiTheme="minorEastAsia" w:hint="eastAsia"/>
          <w:b/>
          <w:sz w:val="24"/>
          <w:szCs w:val="24"/>
        </w:rPr>
        <w:t>一、招生对象</w:t>
      </w:r>
    </w:p>
    <w:p w:rsidR="005A6B3F" w:rsidRPr="00CB7F91" w:rsidRDefault="00911E62" w:rsidP="00CB7F91">
      <w:pPr>
        <w:spacing w:after="0" w:line="360" w:lineRule="atLeast"/>
        <w:ind w:rightChars="-18" w:right="-40" w:firstLineChars="200" w:firstLine="480"/>
        <w:rPr>
          <w:rFonts w:asciiTheme="minorEastAsia" w:eastAsiaTheme="minorEastAsia" w:hAnsiTheme="minorEastAsia"/>
          <w:sz w:val="24"/>
          <w:szCs w:val="24"/>
        </w:rPr>
      </w:pPr>
      <w:r w:rsidRPr="00CB7F91">
        <w:rPr>
          <w:rFonts w:asciiTheme="minorEastAsia" w:eastAsiaTheme="minorEastAsia" w:hAnsiTheme="minorEastAsia" w:hint="eastAsia"/>
          <w:sz w:val="24"/>
          <w:szCs w:val="24"/>
        </w:rPr>
        <w:t>小班为20</w:t>
      </w:r>
      <w:r w:rsidR="001E2574" w:rsidRPr="00CB7F91">
        <w:rPr>
          <w:rFonts w:asciiTheme="minorEastAsia" w:eastAsiaTheme="minorEastAsia" w:hAnsiTheme="minorEastAsia"/>
          <w:sz w:val="24"/>
          <w:szCs w:val="24"/>
        </w:rPr>
        <w:t>20</w:t>
      </w:r>
      <w:r w:rsidRPr="00CB7F91">
        <w:rPr>
          <w:rFonts w:asciiTheme="minorEastAsia" w:eastAsiaTheme="minorEastAsia" w:hAnsiTheme="minorEastAsia" w:hint="eastAsia"/>
          <w:sz w:val="24"/>
          <w:szCs w:val="24"/>
        </w:rPr>
        <w:t>年9月1日至20</w:t>
      </w:r>
      <w:r w:rsidR="001E2574" w:rsidRPr="00CB7F91">
        <w:rPr>
          <w:rFonts w:asciiTheme="minorEastAsia" w:eastAsiaTheme="minorEastAsia" w:hAnsiTheme="minorEastAsia"/>
          <w:sz w:val="24"/>
          <w:szCs w:val="24"/>
        </w:rPr>
        <w:t>21</w:t>
      </w:r>
      <w:r w:rsidRPr="00CB7F91">
        <w:rPr>
          <w:rFonts w:asciiTheme="minorEastAsia" w:eastAsiaTheme="minorEastAsia" w:hAnsiTheme="minorEastAsia" w:hint="eastAsia"/>
          <w:sz w:val="24"/>
          <w:szCs w:val="24"/>
        </w:rPr>
        <w:t xml:space="preserve">年8月31日间出生。              </w:t>
      </w:r>
    </w:p>
    <w:p w:rsidR="005A6B3F" w:rsidRPr="00CB7F91" w:rsidRDefault="00911E62" w:rsidP="00CB7F91">
      <w:pPr>
        <w:spacing w:after="0" w:line="360" w:lineRule="atLeast"/>
        <w:ind w:rightChars="-18" w:right="-40" w:firstLineChars="200" w:firstLine="480"/>
        <w:rPr>
          <w:rFonts w:asciiTheme="minorEastAsia" w:eastAsiaTheme="minorEastAsia" w:hAnsiTheme="minorEastAsia"/>
          <w:sz w:val="24"/>
          <w:szCs w:val="24"/>
        </w:rPr>
      </w:pPr>
      <w:r w:rsidRPr="00CB7F91">
        <w:rPr>
          <w:rFonts w:asciiTheme="minorEastAsia" w:eastAsiaTheme="minorEastAsia" w:hAnsiTheme="minorEastAsia" w:hint="eastAsia"/>
          <w:sz w:val="24"/>
          <w:szCs w:val="24"/>
        </w:rPr>
        <w:t>中班为20</w:t>
      </w:r>
      <w:r w:rsidR="001E2574" w:rsidRPr="00CB7F91">
        <w:rPr>
          <w:rFonts w:asciiTheme="minorEastAsia" w:eastAsiaTheme="minorEastAsia" w:hAnsiTheme="minorEastAsia"/>
          <w:sz w:val="24"/>
          <w:szCs w:val="24"/>
        </w:rPr>
        <w:t>19</w:t>
      </w:r>
      <w:r w:rsidRPr="00CB7F91">
        <w:rPr>
          <w:rFonts w:asciiTheme="minorEastAsia" w:eastAsiaTheme="minorEastAsia" w:hAnsiTheme="minorEastAsia" w:hint="eastAsia"/>
          <w:sz w:val="24"/>
          <w:szCs w:val="24"/>
        </w:rPr>
        <w:t>年9月1日至20</w:t>
      </w:r>
      <w:r w:rsidR="001E2574" w:rsidRPr="00CB7F91">
        <w:rPr>
          <w:rFonts w:asciiTheme="minorEastAsia" w:eastAsiaTheme="minorEastAsia" w:hAnsiTheme="minorEastAsia"/>
          <w:sz w:val="24"/>
          <w:szCs w:val="24"/>
        </w:rPr>
        <w:t>20</w:t>
      </w:r>
      <w:r w:rsidRPr="00CB7F91">
        <w:rPr>
          <w:rFonts w:asciiTheme="minorEastAsia" w:eastAsiaTheme="minorEastAsia" w:hAnsiTheme="minorEastAsia" w:hint="eastAsia"/>
          <w:sz w:val="24"/>
          <w:szCs w:val="24"/>
        </w:rPr>
        <w:t>年8月31日间出生。</w:t>
      </w:r>
    </w:p>
    <w:p w:rsidR="005A6B3F" w:rsidRPr="00CB7F91" w:rsidRDefault="00911E62" w:rsidP="00CB7F91">
      <w:pPr>
        <w:spacing w:after="0" w:line="360" w:lineRule="atLeast"/>
        <w:ind w:rightChars="-18" w:right="-40" w:firstLineChars="200" w:firstLine="480"/>
        <w:rPr>
          <w:rFonts w:asciiTheme="minorEastAsia" w:eastAsiaTheme="minorEastAsia" w:hAnsiTheme="minorEastAsia"/>
          <w:sz w:val="24"/>
          <w:szCs w:val="24"/>
        </w:rPr>
      </w:pPr>
      <w:r w:rsidRPr="00CB7F91">
        <w:rPr>
          <w:rFonts w:asciiTheme="minorEastAsia" w:eastAsiaTheme="minorEastAsia" w:hAnsiTheme="minorEastAsia" w:hint="eastAsia"/>
          <w:sz w:val="24"/>
          <w:szCs w:val="24"/>
        </w:rPr>
        <w:t>大班为20</w:t>
      </w:r>
      <w:r w:rsidR="001E2574" w:rsidRPr="00CB7F91">
        <w:rPr>
          <w:rFonts w:asciiTheme="minorEastAsia" w:eastAsiaTheme="minorEastAsia" w:hAnsiTheme="minorEastAsia"/>
          <w:sz w:val="24"/>
          <w:szCs w:val="24"/>
        </w:rPr>
        <w:t>18</w:t>
      </w:r>
      <w:r w:rsidRPr="00CB7F91">
        <w:rPr>
          <w:rFonts w:asciiTheme="minorEastAsia" w:eastAsiaTheme="minorEastAsia" w:hAnsiTheme="minorEastAsia" w:hint="eastAsia"/>
          <w:sz w:val="24"/>
          <w:szCs w:val="24"/>
        </w:rPr>
        <w:t>年9月1日至20</w:t>
      </w:r>
      <w:r w:rsidR="001E2574" w:rsidRPr="00CB7F91">
        <w:rPr>
          <w:rFonts w:asciiTheme="minorEastAsia" w:eastAsiaTheme="minorEastAsia" w:hAnsiTheme="minorEastAsia"/>
          <w:sz w:val="24"/>
          <w:szCs w:val="24"/>
        </w:rPr>
        <w:t>19</w:t>
      </w:r>
      <w:r w:rsidRPr="00CB7F91">
        <w:rPr>
          <w:rFonts w:asciiTheme="minorEastAsia" w:eastAsiaTheme="minorEastAsia" w:hAnsiTheme="minorEastAsia" w:hint="eastAsia"/>
          <w:sz w:val="24"/>
          <w:szCs w:val="24"/>
        </w:rPr>
        <w:t>年8月31日间出生。</w:t>
      </w:r>
    </w:p>
    <w:p w:rsidR="005A6B3F" w:rsidRPr="00CB7F91" w:rsidRDefault="00911E62" w:rsidP="00CB7F91">
      <w:pPr>
        <w:spacing w:after="0" w:line="360" w:lineRule="atLeast"/>
        <w:ind w:firstLineChars="196" w:firstLine="472"/>
        <w:rPr>
          <w:rFonts w:asciiTheme="minorEastAsia" w:eastAsiaTheme="minorEastAsia" w:hAnsiTheme="minorEastAsia" w:cs="Arial"/>
          <w:b/>
          <w:bCs/>
          <w:sz w:val="24"/>
          <w:szCs w:val="24"/>
        </w:rPr>
      </w:pPr>
      <w:r w:rsidRPr="00CB7F91">
        <w:rPr>
          <w:rFonts w:asciiTheme="minorEastAsia" w:eastAsiaTheme="minorEastAsia" w:hAnsiTheme="minorEastAsia" w:cs="Arial" w:hint="eastAsia"/>
          <w:b/>
          <w:bCs/>
          <w:sz w:val="24"/>
          <w:szCs w:val="24"/>
        </w:rPr>
        <w:t>二、招生范围：</w:t>
      </w:r>
    </w:p>
    <w:p w:rsidR="005A6B3F" w:rsidRPr="00CB7F91" w:rsidRDefault="00911E62" w:rsidP="00CB7F91">
      <w:pPr>
        <w:spacing w:after="0" w:line="360" w:lineRule="atLeast"/>
        <w:ind w:firstLineChars="200" w:firstLine="480"/>
        <w:rPr>
          <w:rFonts w:asciiTheme="minorEastAsia" w:eastAsiaTheme="minorEastAsia" w:hAnsiTheme="minorEastAsia"/>
          <w:sz w:val="24"/>
          <w:szCs w:val="24"/>
        </w:rPr>
      </w:pPr>
      <w:r w:rsidRPr="00CB7F91">
        <w:rPr>
          <w:rFonts w:asciiTheme="minorEastAsia" w:eastAsiaTheme="minorEastAsia" w:hAnsiTheme="minorEastAsia" w:hint="eastAsia"/>
          <w:sz w:val="24"/>
          <w:szCs w:val="24"/>
        </w:rPr>
        <w:t>1.</w:t>
      </w:r>
      <w:r w:rsidRPr="00CB7F91">
        <w:rPr>
          <w:rFonts w:asciiTheme="minorEastAsia" w:eastAsiaTheme="minorEastAsia" w:hAnsiTheme="minorEastAsia"/>
          <w:sz w:val="24"/>
          <w:szCs w:val="24"/>
        </w:rPr>
        <w:t>我园所辖区域</w:t>
      </w:r>
      <w:r w:rsidRPr="00CB7F91">
        <w:rPr>
          <w:rFonts w:asciiTheme="minorEastAsia" w:eastAsiaTheme="minorEastAsia" w:hAnsiTheme="minorEastAsia" w:hint="eastAsia"/>
          <w:sz w:val="24"/>
          <w:szCs w:val="24"/>
        </w:rPr>
        <w:t>包括双王寺村、大兰各庄村、小兰各庄村、小赵各庄村、苑家庄村、果园村、乔辛庄村、庙辛庄村、于辛庄村、莲子营村、王辛庄村、甘泉村。</w:t>
      </w:r>
    </w:p>
    <w:p w:rsidR="005A6B3F" w:rsidRPr="00CB7F91" w:rsidRDefault="00911E62" w:rsidP="00CB7F91">
      <w:pPr>
        <w:spacing w:after="0" w:line="360" w:lineRule="atLeast"/>
        <w:ind w:firstLineChars="200" w:firstLine="480"/>
        <w:rPr>
          <w:rFonts w:asciiTheme="minorEastAsia" w:eastAsiaTheme="minorEastAsia" w:hAnsiTheme="minorEastAsia" w:cs="宋体"/>
          <w:color w:val="000000"/>
          <w:sz w:val="24"/>
          <w:szCs w:val="24"/>
        </w:rPr>
      </w:pPr>
      <w:r w:rsidRPr="00CB7F91">
        <w:rPr>
          <w:rFonts w:asciiTheme="minorEastAsia" w:eastAsiaTheme="minorEastAsia" w:hAnsiTheme="minorEastAsia" w:cs="宋体" w:hint="eastAsia"/>
          <w:color w:val="000000"/>
          <w:sz w:val="24"/>
          <w:szCs w:val="24"/>
        </w:rPr>
        <w:t>2.在我区域内务工的外省市、外区县人员子女和潮阳街道搬迁户子女。</w:t>
      </w:r>
    </w:p>
    <w:p w:rsidR="005A6B3F" w:rsidRPr="00CB7F91" w:rsidRDefault="00911E62" w:rsidP="00CB7F91">
      <w:pPr>
        <w:spacing w:after="0" w:line="360" w:lineRule="atLeast"/>
        <w:ind w:firstLineChars="195" w:firstLine="470"/>
        <w:rPr>
          <w:rFonts w:asciiTheme="minorEastAsia" w:eastAsiaTheme="minorEastAsia" w:hAnsiTheme="minorEastAsia" w:cs="宋体"/>
          <w:color w:val="000000"/>
          <w:sz w:val="24"/>
          <w:szCs w:val="24"/>
        </w:rPr>
      </w:pPr>
      <w:r w:rsidRPr="00CB7F91">
        <w:rPr>
          <w:rFonts w:asciiTheme="minorEastAsia" w:eastAsiaTheme="minorEastAsia" w:hAnsiTheme="minorEastAsia" w:cs="宋体" w:hint="eastAsia"/>
          <w:b/>
          <w:bCs/>
          <w:color w:val="000000"/>
          <w:sz w:val="24"/>
          <w:szCs w:val="24"/>
        </w:rPr>
        <w:t>三、招生人数：</w:t>
      </w:r>
      <w:r w:rsidRPr="00CB7F91">
        <w:rPr>
          <w:rFonts w:asciiTheme="minorEastAsia" w:eastAsiaTheme="minorEastAsia" w:hAnsiTheme="minorEastAsia" w:cs="宋体" w:hint="eastAsia"/>
          <w:color w:val="000000"/>
          <w:sz w:val="24"/>
          <w:szCs w:val="24"/>
        </w:rPr>
        <w:t>小班</w:t>
      </w:r>
      <w:r w:rsidR="00A72427" w:rsidRPr="00CB7F91">
        <w:rPr>
          <w:rFonts w:asciiTheme="minorEastAsia" w:eastAsiaTheme="minorEastAsia" w:hAnsiTheme="minorEastAsia" w:cs="宋体" w:hint="eastAsia"/>
          <w:color w:val="000000"/>
          <w:sz w:val="24"/>
          <w:szCs w:val="24"/>
        </w:rPr>
        <w:t>:25人；</w:t>
      </w:r>
      <w:r w:rsidRPr="00CB7F91">
        <w:rPr>
          <w:rFonts w:asciiTheme="minorEastAsia" w:eastAsiaTheme="minorEastAsia" w:hAnsiTheme="minorEastAsia" w:cs="宋体" w:hint="eastAsia"/>
          <w:color w:val="000000"/>
          <w:sz w:val="24"/>
          <w:szCs w:val="24"/>
        </w:rPr>
        <w:t>中班</w:t>
      </w:r>
      <w:r w:rsidR="00A72427" w:rsidRPr="00CB7F91">
        <w:rPr>
          <w:rFonts w:asciiTheme="minorEastAsia" w:eastAsiaTheme="minorEastAsia" w:hAnsiTheme="minorEastAsia" w:cs="宋体" w:hint="eastAsia"/>
          <w:color w:val="000000"/>
          <w:sz w:val="24"/>
          <w:szCs w:val="24"/>
        </w:rPr>
        <w:t>补招</w:t>
      </w:r>
      <w:r w:rsidR="001E2574" w:rsidRPr="00CB7F91">
        <w:rPr>
          <w:rFonts w:asciiTheme="minorEastAsia" w:eastAsiaTheme="minorEastAsia" w:hAnsiTheme="minorEastAsia" w:cs="宋体"/>
          <w:color w:val="000000"/>
          <w:sz w:val="24"/>
          <w:szCs w:val="24"/>
        </w:rPr>
        <w:t>21</w:t>
      </w:r>
      <w:r w:rsidR="00A72427" w:rsidRPr="00CB7F91">
        <w:rPr>
          <w:rFonts w:asciiTheme="minorEastAsia" w:eastAsiaTheme="minorEastAsia" w:hAnsiTheme="minorEastAsia" w:cs="宋体" w:hint="eastAsia"/>
          <w:color w:val="000000"/>
          <w:sz w:val="24"/>
          <w:szCs w:val="24"/>
        </w:rPr>
        <w:t>人</w:t>
      </w:r>
      <w:r w:rsidRPr="00CB7F91">
        <w:rPr>
          <w:rFonts w:asciiTheme="minorEastAsia" w:eastAsiaTheme="minorEastAsia" w:hAnsiTheme="minorEastAsia" w:cs="宋体" w:hint="eastAsia"/>
          <w:color w:val="000000"/>
          <w:sz w:val="24"/>
          <w:szCs w:val="24"/>
        </w:rPr>
        <w:t>、大班</w:t>
      </w:r>
      <w:r w:rsidR="00A72427" w:rsidRPr="00CB7F91">
        <w:rPr>
          <w:rFonts w:asciiTheme="minorEastAsia" w:eastAsiaTheme="minorEastAsia" w:hAnsiTheme="minorEastAsia" w:cs="宋体" w:hint="eastAsia"/>
          <w:color w:val="000000"/>
          <w:sz w:val="24"/>
          <w:szCs w:val="24"/>
        </w:rPr>
        <w:t>补招</w:t>
      </w:r>
      <w:r w:rsidR="001E2574" w:rsidRPr="00CB7F91">
        <w:rPr>
          <w:rFonts w:asciiTheme="minorEastAsia" w:eastAsiaTheme="minorEastAsia" w:hAnsiTheme="minorEastAsia" w:cs="宋体"/>
          <w:color w:val="000000"/>
          <w:sz w:val="24"/>
          <w:szCs w:val="24"/>
        </w:rPr>
        <w:t>22</w:t>
      </w:r>
      <w:r w:rsidR="00A72427" w:rsidRPr="00CB7F91">
        <w:rPr>
          <w:rFonts w:asciiTheme="minorEastAsia" w:eastAsiaTheme="minorEastAsia" w:hAnsiTheme="minorEastAsia" w:cs="宋体" w:hint="eastAsia"/>
          <w:color w:val="000000"/>
          <w:sz w:val="24"/>
          <w:szCs w:val="24"/>
        </w:rPr>
        <w:t>人</w:t>
      </w:r>
      <w:r w:rsidRPr="00CB7F91">
        <w:rPr>
          <w:rFonts w:asciiTheme="minorEastAsia" w:eastAsiaTheme="minorEastAsia" w:hAnsiTheme="minorEastAsia" w:cs="宋体" w:hint="eastAsia"/>
          <w:color w:val="000000"/>
          <w:sz w:val="24"/>
          <w:szCs w:val="24"/>
        </w:rPr>
        <w:t>，</w:t>
      </w:r>
      <w:r w:rsidRPr="00CB7F91">
        <w:rPr>
          <w:rFonts w:asciiTheme="minorEastAsia" w:eastAsiaTheme="minorEastAsia" w:hAnsiTheme="minorEastAsia" w:cs="宋体" w:hint="eastAsia"/>
          <w:b/>
          <w:color w:val="000000"/>
          <w:sz w:val="24"/>
          <w:szCs w:val="24"/>
        </w:rPr>
        <w:t>额满为止。</w:t>
      </w:r>
    </w:p>
    <w:p w:rsidR="005A6B3F" w:rsidRPr="00CB7F91" w:rsidRDefault="008F7039" w:rsidP="00CB7F91">
      <w:pPr>
        <w:spacing w:after="0" w:line="360" w:lineRule="atLeast"/>
        <w:ind w:firstLineChars="196" w:firstLine="472"/>
        <w:rPr>
          <w:rFonts w:asciiTheme="minorEastAsia" w:eastAsiaTheme="minorEastAsia" w:hAnsiTheme="minorEastAsia" w:cs="宋体"/>
          <w:b/>
          <w:bCs/>
          <w:color w:val="000000"/>
          <w:sz w:val="24"/>
          <w:szCs w:val="24"/>
        </w:rPr>
      </w:pPr>
      <w:r w:rsidRPr="00CB7F91">
        <w:rPr>
          <w:rFonts w:asciiTheme="minorEastAsia" w:eastAsiaTheme="minorEastAsia" w:hAnsiTheme="minorEastAsia" w:cs="宋体" w:hint="eastAsia"/>
          <w:b/>
          <w:bCs/>
          <w:color w:val="000000"/>
          <w:sz w:val="24"/>
          <w:szCs w:val="24"/>
        </w:rPr>
        <w:t>四、报名</w:t>
      </w:r>
      <w:r w:rsidR="00911E62" w:rsidRPr="00CB7F91">
        <w:rPr>
          <w:rFonts w:asciiTheme="minorEastAsia" w:eastAsiaTheme="minorEastAsia" w:hAnsiTheme="minorEastAsia" w:cs="宋体" w:hint="eastAsia"/>
          <w:b/>
          <w:bCs/>
          <w:color w:val="000000"/>
          <w:sz w:val="24"/>
          <w:szCs w:val="24"/>
        </w:rPr>
        <w:t>方式：</w:t>
      </w:r>
    </w:p>
    <w:p w:rsidR="00A72427" w:rsidRPr="00CB7F91" w:rsidRDefault="00A72427" w:rsidP="00CB7F91">
      <w:pPr>
        <w:adjustRightInd/>
        <w:spacing w:line="360" w:lineRule="atLeast"/>
        <w:ind w:rightChars="-18" w:right="-40" w:firstLineChars="200" w:firstLine="480"/>
        <w:rPr>
          <w:rFonts w:asciiTheme="minorEastAsia" w:eastAsiaTheme="minorEastAsia" w:hAnsiTheme="minorEastAsia" w:cs="仿宋_GB2312"/>
          <w:kern w:val="2"/>
          <w:sz w:val="24"/>
          <w:szCs w:val="24"/>
        </w:rPr>
      </w:pPr>
      <w:r w:rsidRPr="00CB7F91">
        <w:rPr>
          <w:rFonts w:asciiTheme="minorEastAsia" w:eastAsiaTheme="minorEastAsia" w:hAnsiTheme="minorEastAsia" w:cs="仿宋_GB2312" w:hint="eastAsia"/>
          <w:kern w:val="2"/>
          <w:sz w:val="24"/>
          <w:szCs w:val="24"/>
        </w:rPr>
        <w:t>按照房户一致、有房无户、有户无房、租户及其他情况的顺序进行招录；房户一致的情况中分别以幼儿监护人取得房屋产权证时间或协议中交房时间先后、幼儿落户时间先后为序，情况再相同由幼儿园组织现场抽签，额满为止；有房无户的情况中以幼儿监护人取得房屋产权证时间或协议中交房时间先后为序，情况再相同由幼儿园组织现场抽签，额满为止；有户无房的情况中以幼儿落户时间先后为序，情况再相同由幼儿园组织现场抽签，额满为止；租户以租赁时间先后为序，情况再相同由幼儿园组织现场抽签，额满为止。</w:t>
      </w:r>
    </w:p>
    <w:p w:rsidR="008F7039" w:rsidRPr="00CB7F91" w:rsidRDefault="008F7039" w:rsidP="00CB7F91">
      <w:pPr>
        <w:adjustRightInd/>
        <w:spacing w:line="360" w:lineRule="atLeast"/>
        <w:ind w:firstLineChars="196" w:firstLine="472"/>
        <w:rPr>
          <w:rFonts w:asciiTheme="minorEastAsia" w:eastAsiaTheme="minorEastAsia" w:hAnsiTheme="minorEastAsia" w:cs="楷体"/>
          <w:b/>
          <w:bCs/>
          <w:sz w:val="24"/>
          <w:szCs w:val="24"/>
        </w:rPr>
      </w:pPr>
      <w:r w:rsidRPr="00CB7F91">
        <w:rPr>
          <w:rFonts w:asciiTheme="minorEastAsia" w:eastAsiaTheme="minorEastAsia" w:hAnsiTheme="minorEastAsia" w:cs="楷体" w:hint="eastAsia"/>
          <w:b/>
          <w:bCs/>
          <w:sz w:val="24"/>
          <w:szCs w:val="24"/>
        </w:rPr>
        <w:t>五、所需证件</w:t>
      </w:r>
    </w:p>
    <w:p w:rsidR="008F7039" w:rsidRPr="00CB7F91" w:rsidRDefault="008F7039" w:rsidP="00CB7F91">
      <w:pPr>
        <w:adjustRightInd/>
        <w:spacing w:line="360" w:lineRule="atLeast"/>
        <w:ind w:rightChars="-18" w:right="-40" w:firstLineChars="200" w:firstLine="480"/>
        <w:jc w:val="both"/>
        <w:rPr>
          <w:rFonts w:asciiTheme="minorEastAsia" w:eastAsiaTheme="minorEastAsia" w:hAnsiTheme="minorEastAsia" w:cs="仿宋_GB2312"/>
          <w:sz w:val="24"/>
          <w:szCs w:val="24"/>
        </w:rPr>
      </w:pPr>
      <w:r w:rsidRPr="00CB7F91">
        <w:rPr>
          <w:rFonts w:asciiTheme="minorEastAsia" w:eastAsiaTheme="minorEastAsia" w:hAnsiTheme="minorEastAsia" w:cs="仿宋_GB2312" w:hint="eastAsia"/>
          <w:sz w:val="24"/>
          <w:szCs w:val="24"/>
        </w:rPr>
        <w:t>1.合法固定居所的证明，租户提供租赁合同和居委会</w:t>
      </w:r>
      <w:r w:rsidRPr="00CB7F91">
        <w:rPr>
          <w:rFonts w:asciiTheme="minorEastAsia" w:eastAsiaTheme="minorEastAsia" w:hAnsiTheme="minorEastAsia" w:cs="仿宋_GB2312" w:hint="eastAsia"/>
          <w:kern w:val="2"/>
          <w:sz w:val="24"/>
          <w:szCs w:val="24"/>
        </w:rPr>
        <w:t>盖章</w:t>
      </w:r>
      <w:r w:rsidRPr="00CB7F91">
        <w:rPr>
          <w:rFonts w:asciiTheme="minorEastAsia" w:eastAsiaTheme="minorEastAsia" w:hAnsiTheme="minorEastAsia" w:cs="仿宋_GB2312" w:hint="eastAsia"/>
          <w:sz w:val="24"/>
          <w:szCs w:val="24"/>
        </w:rPr>
        <w:t>的临时居住证明。（幼儿园留复印件）</w:t>
      </w:r>
    </w:p>
    <w:p w:rsidR="00D45651" w:rsidRPr="00CB7F91" w:rsidRDefault="008F7039" w:rsidP="00CB7F91">
      <w:pPr>
        <w:adjustRightInd/>
        <w:spacing w:line="360" w:lineRule="atLeast"/>
        <w:ind w:rightChars="-18" w:right="-40" w:firstLineChars="200" w:firstLine="480"/>
        <w:jc w:val="both"/>
        <w:rPr>
          <w:rFonts w:asciiTheme="minorEastAsia" w:eastAsiaTheme="minorEastAsia" w:hAnsiTheme="minorEastAsia" w:cs="仿宋_GB2312"/>
          <w:sz w:val="24"/>
          <w:szCs w:val="24"/>
        </w:rPr>
      </w:pPr>
      <w:r w:rsidRPr="00CB7F91">
        <w:rPr>
          <w:rFonts w:asciiTheme="minorEastAsia" w:eastAsiaTheme="minorEastAsia" w:hAnsiTheme="minorEastAsia" w:cs="仿宋_GB2312" w:hint="eastAsia"/>
          <w:sz w:val="24"/>
          <w:szCs w:val="24"/>
        </w:rPr>
        <w:t>2.幼儿与父或母户口在一起的居民户口簿。户口簿户主应为幼儿的父母或祖父母、外祖父母。（幼儿园留首页、父母页与幼儿本人页复印件）</w:t>
      </w:r>
    </w:p>
    <w:p w:rsidR="008F7039" w:rsidRPr="00CB7F91" w:rsidRDefault="008F7039" w:rsidP="00CB7F91">
      <w:pPr>
        <w:adjustRightInd/>
        <w:spacing w:line="360" w:lineRule="atLeast"/>
        <w:ind w:rightChars="-18" w:right="-40" w:firstLineChars="200" w:firstLine="480"/>
        <w:jc w:val="both"/>
        <w:rPr>
          <w:rFonts w:asciiTheme="minorEastAsia" w:eastAsiaTheme="minorEastAsia" w:hAnsiTheme="minorEastAsia" w:cs="仿宋_GB2312"/>
          <w:sz w:val="24"/>
          <w:szCs w:val="24"/>
        </w:rPr>
      </w:pPr>
      <w:r w:rsidRPr="00CB7F91">
        <w:rPr>
          <w:rFonts w:asciiTheme="minorEastAsia" w:eastAsiaTheme="minorEastAsia" w:hAnsiTheme="minorEastAsia" w:cs="仿宋_GB2312" w:hint="eastAsia"/>
          <w:sz w:val="24"/>
          <w:szCs w:val="24"/>
        </w:rPr>
        <w:t>3.幼儿出生证。</w:t>
      </w:r>
    </w:p>
    <w:p w:rsidR="008F7039" w:rsidRPr="00CB7F91" w:rsidRDefault="008F7039" w:rsidP="00CB7F91">
      <w:pPr>
        <w:adjustRightInd/>
        <w:spacing w:line="360" w:lineRule="atLeast"/>
        <w:ind w:rightChars="-18" w:right="-40" w:firstLineChars="200" w:firstLine="480"/>
        <w:jc w:val="both"/>
        <w:rPr>
          <w:rFonts w:asciiTheme="minorEastAsia" w:eastAsiaTheme="minorEastAsia" w:hAnsiTheme="minorEastAsia" w:cs="仿宋_GB2312"/>
          <w:sz w:val="24"/>
          <w:szCs w:val="24"/>
        </w:rPr>
      </w:pPr>
      <w:r w:rsidRPr="00CB7F91">
        <w:rPr>
          <w:rFonts w:asciiTheme="minorEastAsia" w:eastAsiaTheme="minorEastAsia" w:hAnsiTheme="minorEastAsia" w:cs="仿宋_GB2312" w:hint="eastAsia"/>
          <w:sz w:val="24"/>
          <w:szCs w:val="24"/>
        </w:rPr>
        <w:t>4.幼儿接种证和预查验证明。</w:t>
      </w:r>
    </w:p>
    <w:p w:rsidR="008F7039" w:rsidRPr="00CB7F91" w:rsidRDefault="008F7039" w:rsidP="00CB7F91">
      <w:pPr>
        <w:adjustRightInd/>
        <w:spacing w:line="360" w:lineRule="atLeast"/>
        <w:ind w:firstLineChars="200" w:firstLine="480"/>
        <w:jc w:val="both"/>
        <w:rPr>
          <w:rFonts w:asciiTheme="minorEastAsia" w:eastAsiaTheme="minorEastAsia" w:hAnsiTheme="minorEastAsia" w:cs="仿宋_GB2312"/>
          <w:sz w:val="24"/>
          <w:szCs w:val="24"/>
        </w:rPr>
      </w:pPr>
      <w:r w:rsidRPr="00CB7F91">
        <w:rPr>
          <w:rFonts w:asciiTheme="minorEastAsia" w:eastAsiaTheme="minorEastAsia" w:hAnsiTheme="minorEastAsia" w:cs="仿宋_GB2312" w:hint="eastAsia"/>
          <w:sz w:val="24"/>
          <w:szCs w:val="24"/>
        </w:rPr>
        <w:t>5.优抚对象提供相关证明。</w:t>
      </w:r>
    </w:p>
    <w:p w:rsidR="002615CE" w:rsidRPr="00CB7F91" w:rsidRDefault="00A32C5A" w:rsidP="00CB7F91">
      <w:pPr>
        <w:spacing w:line="360" w:lineRule="atLeast"/>
        <w:ind w:firstLineChars="200" w:firstLine="480"/>
        <w:rPr>
          <w:rFonts w:asciiTheme="minorEastAsia" w:eastAsiaTheme="minorEastAsia" w:hAnsiTheme="minorEastAsia"/>
          <w:sz w:val="24"/>
          <w:szCs w:val="24"/>
        </w:rPr>
      </w:pPr>
      <w:r w:rsidRPr="00CB7F91">
        <w:rPr>
          <w:rFonts w:asciiTheme="minorEastAsia" w:eastAsiaTheme="minorEastAsia" w:hAnsiTheme="minorEastAsia" w:hint="eastAsia"/>
          <w:sz w:val="24"/>
          <w:szCs w:val="24"/>
        </w:rPr>
        <w:t>6.防疫要求</w:t>
      </w:r>
      <w:r w:rsidRPr="00CB7F91">
        <w:rPr>
          <w:rFonts w:asciiTheme="minorEastAsia" w:eastAsiaTheme="minorEastAsia" w:hAnsiTheme="minorEastAsia"/>
          <w:sz w:val="24"/>
          <w:szCs w:val="24"/>
        </w:rPr>
        <w:t>：</w:t>
      </w:r>
      <w:r w:rsidR="002615CE" w:rsidRPr="00CB7F91">
        <w:rPr>
          <w:rFonts w:asciiTheme="minorEastAsia" w:eastAsiaTheme="minorEastAsia" w:hAnsiTheme="minorEastAsia" w:hint="eastAsia"/>
          <w:sz w:val="24"/>
          <w:szCs w:val="24"/>
        </w:rPr>
        <w:t>家长</w:t>
      </w:r>
      <w:r w:rsidRPr="00CB7F91">
        <w:rPr>
          <w:rFonts w:asciiTheme="minorEastAsia" w:eastAsiaTheme="minorEastAsia" w:hAnsiTheme="minorEastAsia" w:hint="eastAsia"/>
          <w:sz w:val="24"/>
          <w:szCs w:val="24"/>
        </w:rPr>
        <w:t>报名时</w:t>
      </w:r>
      <w:r w:rsidR="002615CE" w:rsidRPr="00CB7F91">
        <w:rPr>
          <w:rFonts w:asciiTheme="minorEastAsia" w:eastAsiaTheme="minorEastAsia" w:hAnsiTheme="minorEastAsia" w:hint="eastAsia"/>
          <w:sz w:val="24"/>
          <w:szCs w:val="24"/>
        </w:rPr>
        <w:t>需查看</w:t>
      </w:r>
      <w:r w:rsidRPr="00CB7F91">
        <w:rPr>
          <w:rFonts w:asciiTheme="minorEastAsia" w:eastAsiaTheme="minorEastAsia" w:hAnsiTheme="minorEastAsia" w:hint="eastAsia"/>
          <w:sz w:val="24"/>
          <w:szCs w:val="24"/>
        </w:rPr>
        <w:t>健康码、</w:t>
      </w:r>
      <w:r w:rsidRPr="00CB7F91">
        <w:rPr>
          <w:rFonts w:asciiTheme="minorEastAsia" w:eastAsiaTheme="minorEastAsia" w:hAnsiTheme="minorEastAsia"/>
          <w:sz w:val="24"/>
          <w:szCs w:val="24"/>
        </w:rPr>
        <w:t>行程卡</w:t>
      </w:r>
      <w:r w:rsidR="002615CE" w:rsidRPr="00CB7F91">
        <w:rPr>
          <w:rFonts w:asciiTheme="minorEastAsia" w:eastAsiaTheme="minorEastAsia" w:hAnsiTheme="minorEastAsia" w:hint="eastAsia"/>
          <w:sz w:val="24"/>
          <w:szCs w:val="24"/>
        </w:rPr>
        <w:t>、测体温、戴口罩。</w:t>
      </w:r>
    </w:p>
    <w:p w:rsidR="005A6B3F" w:rsidRPr="00CB7F91" w:rsidRDefault="00FA62F9" w:rsidP="00CB7F91">
      <w:pPr>
        <w:spacing w:after="0" w:line="360" w:lineRule="atLeast"/>
        <w:ind w:firstLineChars="196" w:firstLine="472"/>
        <w:rPr>
          <w:rFonts w:asciiTheme="minorEastAsia" w:eastAsiaTheme="minorEastAsia" w:hAnsiTheme="minorEastAsia" w:cs="宋体"/>
          <w:b/>
          <w:bCs/>
          <w:color w:val="000000"/>
          <w:sz w:val="24"/>
          <w:szCs w:val="24"/>
        </w:rPr>
      </w:pPr>
      <w:r w:rsidRPr="00CB7F91">
        <w:rPr>
          <w:rFonts w:asciiTheme="minorEastAsia" w:eastAsiaTheme="minorEastAsia" w:hAnsiTheme="minorEastAsia" w:cs="宋体" w:hint="eastAsia"/>
          <w:b/>
          <w:bCs/>
          <w:color w:val="000000"/>
          <w:sz w:val="24"/>
          <w:szCs w:val="24"/>
        </w:rPr>
        <w:t>六</w:t>
      </w:r>
      <w:r w:rsidR="00911E62" w:rsidRPr="00CB7F91">
        <w:rPr>
          <w:rFonts w:asciiTheme="minorEastAsia" w:eastAsiaTheme="minorEastAsia" w:hAnsiTheme="minorEastAsia" w:cs="宋体" w:hint="eastAsia"/>
          <w:b/>
          <w:bCs/>
          <w:color w:val="000000"/>
          <w:sz w:val="24"/>
          <w:szCs w:val="24"/>
        </w:rPr>
        <w:t>、收费标准：</w:t>
      </w:r>
    </w:p>
    <w:p w:rsidR="005A6B3F" w:rsidRPr="00CB7F91" w:rsidRDefault="00911E62" w:rsidP="00CB7F91">
      <w:pPr>
        <w:spacing w:after="0" w:line="360" w:lineRule="atLeast"/>
        <w:ind w:firstLineChars="200" w:firstLine="480"/>
        <w:rPr>
          <w:rFonts w:asciiTheme="minorEastAsia" w:eastAsiaTheme="minorEastAsia" w:hAnsiTheme="minorEastAsia" w:cs="宋体"/>
          <w:bCs/>
          <w:color w:val="000000"/>
          <w:sz w:val="24"/>
          <w:szCs w:val="24"/>
        </w:rPr>
      </w:pPr>
      <w:r w:rsidRPr="00CB7F91">
        <w:rPr>
          <w:rFonts w:asciiTheme="minorEastAsia" w:eastAsiaTheme="minorEastAsia" w:hAnsiTheme="minorEastAsia" w:cs="宋体" w:hint="eastAsia"/>
          <w:bCs/>
          <w:color w:val="000000"/>
          <w:sz w:val="24"/>
          <w:szCs w:val="24"/>
        </w:rPr>
        <w:t>暂时按照我园现行收费标准收费。幼儿入园前，如相关部门出台新的收费政策，幼儿园将按照新的标准执行。现行收费标准及项目：保育费：380元/每生每月；伙食费：6.5元/每生每天（午餐及午点），按当月来园用餐次数计算。</w:t>
      </w:r>
    </w:p>
    <w:p w:rsidR="008F7039" w:rsidRPr="00CB7F91" w:rsidRDefault="00FA62F9" w:rsidP="00CB7F91">
      <w:pPr>
        <w:spacing w:after="0" w:line="360" w:lineRule="atLeast"/>
        <w:ind w:firstLineChars="196" w:firstLine="472"/>
        <w:rPr>
          <w:rFonts w:asciiTheme="minorEastAsia" w:eastAsiaTheme="minorEastAsia" w:hAnsiTheme="minorEastAsia" w:cs="宋体"/>
          <w:b/>
          <w:bCs/>
          <w:color w:val="000000"/>
          <w:sz w:val="24"/>
          <w:szCs w:val="24"/>
        </w:rPr>
      </w:pPr>
      <w:r w:rsidRPr="00CB7F91">
        <w:rPr>
          <w:rFonts w:asciiTheme="minorEastAsia" w:eastAsiaTheme="minorEastAsia" w:hAnsiTheme="minorEastAsia" w:cs="宋体" w:hint="eastAsia"/>
          <w:b/>
          <w:bCs/>
          <w:color w:val="000000"/>
          <w:sz w:val="24"/>
          <w:szCs w:val="24"/>
        </w:rPr>
        <w:t>七</w:t>
      </w:r>
      <w:r w:rsidR="00911E62" w:rsidRPr="00CB7F91">
        <w:rPr>
          <w:rFonts w:asciiTheme="minorEastAsia" w:eastAsiaTheme="minorEastAsia" w:hAnsiTheme="minorEastAsia" w:cs="宋体" w:hint="eastAsia"/>
          <w:b/>
          <w:bCs/>
          <w:color w:val="000000"/>
          <w:sz w:val="24"/>
          <w:szCs w:val="24"/>
        </w:rPr>
        <w:t>、招生时间：</w:t>
      </w:r>
      <w:r w:rsidR="001E2574" w:rsidRPr="00CB7F91">
        <w:rPr>
          <w:rFonts w:asciiTheme="minorEastAsia" w:eastAsiaTheme="minorEastAsia" w:hAnsiTheme="minorEastAsia" w:cs="仿宋_GB2312"/>
          <w:kern w:val="2"/>
          <w:sz w:val="24"/>
          <w:szCs w:val="24"/>
        </w:rPr>
        <w:t>5</w:t>
      </w:r>
      <w:r w:rsidR="008F7039" w:rsidRPr="00CB7F91">
        <w:rPr>
          <w:rFonts w:asciiTheme="minorEastAsia" w:eastAsiaTheme="minorEastAsia" w:hAnsiTheme="minorEastAsia" w:cs="仿宋_GB2312" w:hint="eastAsia"/>
          <w:kern w:val="2"/>
          <w:sz w:val="24"/>
          <w:szCs w:val="24"/>
        </w:rPr>
        <w:t>月</w:t>
      </w:r>
      <w:r w:rsidR="001E2574" w:rsidRPr="00CB7F91">
        <w:rPr>
          <w:rFonts w:asciiTheme="minorEastAsia" w:eastAsiaTheme="minorEastAsia" w:hAnsiTheme="minorEastAsia" w:cs="仿宋_GB2312"/>
          <w:kern w:val="2"/>
          <w:sz w:val="24"/>
          <w:szCs w:val="24"/>
        </w:rPr>
        <w:t>25</w:t>
      </w:r>
      <w:r w:rsidR="008B205F" w:rsidRPr="00CB7F91">
        <w:rPr>
          <w:rFonts w:asciiTheme="minorEastAsia" w:eastAsiaTheme="minorEastAsia" w:hAnsiTheme="minorEastAsia" w:cs="仿宋_GB2312" w:hint="eastAsia"/>
          <w:kern w:val="2"/>
          <w:sz w:val="24"/>
          <w:szCs w:val="24"/>
        </w:rPr>
        <w:t>日开始</w:t>
      </w:r>
      <w:r w:rsidR="008F7039" w:rsidRPr="00CB7F91">
        <w:rPr>
          <w:rFonts w:asciiTheme="minorEastAsia" w:eastAsiaTheme="minorEastAsia" w:hAnsiTheme="minorEastAsia" w:cs="仿宋_GB2312" w:hint="eastAsia"/>
          <w:kern w:val="2"/>
          <w:sz w:val="24"/>
          <w:szCs w:val="24"/>
        </w:rPr>
        <w:t>现场报名招生。</w:t>
      </w:r>
    </w:p>
    <w:p w:rsidR="00B77E36" w:rsidRPr="00CB7F91" w:rsidRDefault="00FA62F9" w:rsidP="00CB7F91">
      <w:pPr>
        <w:spacing w:after="0" w:line="360" w:lineRule="atLeast"/>
        <w:ind w:firstLineChars="196" w:firstLine="472"/>
        <w:rPr>
          <w:rFonts w:asciiTheme="minorEastAsia" w:eastAsiaTheme="minorEastAsia" w:hAnsiTheme="minorEastAsia" w:cs="宋体"/>
          <w:bCs/>
          <w:color w:val="000000"/>
          <w:sz w:val="24"/>
          <w:szCs w:val="24"/>
        </w:rPr>
      </w:pPr>
      <w:r w:rsidRPr="00CB7F91">
        <w:rPr>
          <w:rFonts w:asciiTheme="minorEastAsia" w:eastAsiaTheme="minorEastAsia" w:hAnsiTheme="minorEastAsia" w:cs="宋体" w:hint="eastAsia"/>
          <w:b/>
          <w:bCs/>
          <w:color w:val="000000"/>
          <w:sz w:val="24"/>
          <w:szCs w:val="24"/>
        </w:rPr>
        <w:t>八</w:t>
      </w:r>
      <w:r w:rsidR="00911E62" w:rsidRPr="00CB7F91">
        <w:rPr>
          <w:rFonts w:asciiTheme="minorEastAsia" w:eastAsiaTheme="minorEastAsia" w:hAnsiTheme="minorEastAsia" w:cs="宋体" w:hint="eastAsia"/>
          <w:b/>
          <w:bCs/>
          <w:color w:val="000000"/>
          <w:sz w:val="24"/>
          <w:szCs w:val="24"/>
        </w:rPr>
        <w:t>、报名地点：</w:t>
      </w:r>
      <w:r w:rsidR="00911E62" w:rsidRPr="00CB7F91">
        <w:rPr>
          <w:rFonts w:asciiTheme="minorEastAsia" w:eastAsiaTheme="minorEastAsia" w:hAnsiTheme="minorEastAsia" w:cs="宋体" w:hint="eastAsia"/>
          <w:bCs/>
          <w:color w:val="000000"/>
          <w:sz w:val="24"/>
          <w:szCs w:val="24"/>
        </w:rPr>
        <w:t>潮阳街果园村东50米果园幼儿园</w:t>
      </w:r>
      <w:r w:rsidR="00A32C5A" w:rsidRPr="00CB7F91">
        <w:rPr>
          <w:rFonts w:asciiTheme="minorEastAsia" w:eastAsiaTheme="minorEastAsia" w:hAnsiTheme="minorEastAsia" w:cs="宋体" w:hint="eastAsia"/>
          <w:bCs/>
          <w:color w:val="000000"/>
          <w:sz w:val="24"/>
          <w:szCs w:val="24"/>
        </w:rPr>
        <w:t>门口</w:t>
      </w:r>
      <w:r w:rsidR="002615CE" w:rsidRPr="00CB7F91">
        <w:rPr>
          <w:rFonts w:asciiTheme="minorEastAsia" w:eastAsiaTheme="minorEastAsia" w:hAnsiTheme="minorEastAsia" w:cs="宋体" w:hint="eastAsia"/>
          <w:bCs/>
          <w:color w:val="000000"/>
          <w:sz w:val="24"/>
          <w:szCs w:val="24"/>
        </w:rPr>
        <w:t xml:space="preserve">  </w:t>
      </w:r>
    </w:p>
    <w:p w:rsidR="005A6B3F" w:rsidRPr="00CB7F91" w:rsidRDefault="00B77E36" w:rsidP="00CB7F91">
      <w:pPr>
        <w:spacing w:after="0" w:line="360" w:lineRule="atLeast"/>
        <w:ind w:firstLineChars="196" w:firstLine="472"/>
        <w:rPr>
          <w:rFonts w:asciiTheme="minorEastAsia" w:eastAsiaTheme="minorEastAsia" w:hAnsiTheme="minorEastAsia" w:cs="宋体"/>
          <w:color w:val="000000"/>
          <w:sz w:val="24"/>
          <w:szCs w:val="24"/>
        </w:rPr>
      </w:pPr>
      <w:r w:rsidRPr="00CB7F91">
        <w:rPr>
          <w:rFonts w:asciiTheme="minorEastAsia" w:eastAsiaTheme="minorEastAsia" w:hAnsiTheme="minorEastAsia" w:cs="宋体" w:hint="eastAsia"/>
          <w:b/>
          <w:bCs/>
          <w:color w:val="000000"/>
          <w:sz w:val="24"/>
          <w:szCs w:val="24"/>
        </w:rPr>
        <w:t>九、</w:t>
      </w:r>
      <w:r w:rsidR="002615CE" w:rsidRPr="00CB7F91">
        <w:rPr>
          <w:rFonts w:asciiTheme="minorEastAsia" w:eastAsiaTheme="minorEastAsia" w:hAnsiTheme="minorEastAsia" w:cs="宋体" w:hint="eastAsia"/>
          <w:b/>
          <w:bCs/>
          <w:color w:val="000000"/>
          <w:sz w:val="24"/>
          <w:szCs w:val="24"/>
        </w:rPr>
        <w:t>咨询电话：</w:t>
      </w:r>
      <w:r w:rsidR="002615CE" w:rsidRPr="00CB7F91">
        <w:rPr>
          <w:rFonts w:asciiTheme="minorEastAsia" w:eastAsiaTheme="minorEastAsia" w:hAnsiTheme="minorEastAsia" w:cs="宋体" w:hint="eastAsia"/>
          <w:bCs/>
          <w:color w:val="000000"/>
          <w:sz w:val="24"/>
          <w:szCs w:val="24"/>
        </w:rPr>
        <w:t>29649435</w:t>
      </w:r>
      <w:r w:rsidR="00911E62" w:rsidRPr="00CB7F91">
        <w:rPr>
          <w:rFonts w:asciiTheme="minorEastAsia" w:eastAsiaTheme="minorEastAsia" w:hAnsiTheme="minorEastAsia" w:cs="宋体" w:hint="eastAsia"/>
          <w:bCs/>
          <w:color w:val="000000"/>
          <w:sz w:val="24"/>
          <w:szCs w:val="24"/>
        </w:rPr>
        <w:t xml:space="preserve">   </w:t>
      </w:r>
      <w:r w:rsidR="00911E62" w:rsidRPr="00CB7F91">
        <w:rPr>
          <w:rFonts w:asciiTheme="minorEastAsia" w:eastAsiaTheme="minorEastAsia" w:hAnsiTheme="minorEastAsia" w:cs="宋体" w:hint="eastAsia"/>
          <w:b/>
          <w:bCs/>
          <w:color w:val="000000"/>
          <w:sz w:val="24"/>
          <w:szCs w:val="24"/>
        </w:rPr>
        <w:t xml:space="preserve">                                                                                                                       </w:t>
      </w:r>
    </w:p>
    <w:p w:rsidR="00F57B1F" w:rsidRPr="00CB7F91" w:rsidRDefault="00F57B1F" w:rsidP="00CB7F91">
      <w:pPr>
        <w:spacing w:after="0" w:line="360" w:lineRule="atLeast"/>
        <w:ind w:firstLineChars="3168" w:firstLine="7603"/>
        <w:rPr>
          <w:rFonts w:asciiTheme="minorEastAsia" w:eastAsiaTheme="minorEastAsia" w:hAnsiTheme="minorEastAsia" w:cs="宋体"/>
          <w:bCs/>
          <w:color w:val="000000"/>
          <w:sz w:val="24"/>
          <w:szCs w:val="24"/>
        </w:rPr>
      </w:pPr>
    </w:p>
    <w:p w:rsidR="00F57B1F" w:rsidRPr="00CB7F91" w:rsidRDefault="00F57B1F" w:rsidP="00CB7F91">
      <w:pPr>
        <w:spacing w:after="0" w:line="360" w:lineRule="atLeast"/>
        <w:ind w:firstLineChars="3168" w:firstLine="7603"/>
        <w:rPr>
          <w:rFonts w:asciiTheme="minorEastAsia" w:eastAsiaTheme="minorEastAsia" w:hAnsiTheme="minorEastAsia" w:cs="宋体"/>
          <w:bCs/>
          <w:color w:val="000000"/>
          <w:sz w:val="24"/>
          <w:szCs w:val="24"/>
        </w:rPr>
      </w:pPr>
    </w:p>
    <w:p w:rsidR="00F57B1F" w:rsidRPr="00CB7F91" w:rsidRDefault="00F57B1F" w:rsidP="00CB7F91">
      <w:pPr>
        <w:spacing w:after="0" w:line="360" w:lineRule="atLeast"/>
        <w:ind w:firstLineChars="3168" w:firstLine="7603"/>
        <w:rPr>
          <w:rFonts w:asciiTheme="minorEastAsia" w:eastAsiaTheme="minorEastAsia" w:hAnsiTheme="minorEastAsia" w:cs="宋体"/>
          <w:bCs/>
          <w:color w:val="000000"/>
          <w:sz w:val="24"/>
          <w:szCs w:val="24"/>
        </w:rPr>
      </w:pPr>
    </w:p>
    <w:p w:rsidR="005A6B3F" w:rsidRPr="00CB7F91" w:rsidRDefault="00911E62" w:rsidP="00CB7F91">
      <w:pPr>
        <w:spacing w:after="0" w:line="360" w:lineRule="atLeast"/>
        <w:ind w:firstLineChars="3168" w:firstLine="7603"/>
        <w:rPr>
          <w:rFonts w:asciiTheme="minorEastAsia" w:eastAsiaTheme="minorEastAsia" w:hAnsiTheme="minorEastAsia" w:cs="宋体"/>
          <w:bCs/>
          <w:color w:val="000000"/>
          <w:sz w:val="24"/>
          <w:szCs w:val="24"/>
        </w:rPr>
      </w:pPr>
      <w:r w:rsidRPr="00CB7F91">
        <w:rPr>
          <w:rFonts w:asciiTheme="minorEastAsia" w:eastAsiaTheme="minorEastAsia" w:hAnsiTheme="minorEastAsia" w:cs="宋体" w:hint="eastAsia"/>
          <w:bCs/>
          <w:color w:val="000000"/>
          <w:sz w:val="24"/>
          <w:szCs w:val="24"/>
        </w:rPr>
        <w:t>潮阳街果园幼儿园</w:t>
      </w:r>
    </w:p>
    <w:p w:rsidR="005A6B3F" w:rsidRPr="00CB7F91" w:rsidRDefault="00911E62" w:rsidP="00CB7F91">
      <w:pPr>
        <w:spacing w:after="0" w:line="360" w:lineRule="atLeast"/>
        <w:rPr>
          <w:rFonts w:asciiTheme="minorEastAsia" w:eastAsiaTheme="minorEastAsia" w:hAnsiTheme="minorEastAsia" w:cs="宋体"/>
          <w:bCs/>
          <w:color w:val="000000"/>
          <w:sz w:val="24"/>
          <w:szCs w:val="24"/>
        </w:rPr>
      </w:pPr>
      <w:r w:rsidRPr="00CB7F91">
        <w:rPr>
          <w:rFonts w:asciiTheme="minorEastAsia" w:eastAsiaTheme="minorEastAsia" w:hAnsiTheme="minorEastAsia" w:cs="宋体" w:hint="eastAsia"/>
          <w:bCs/>
          <w:color w:val="000000"/>
          <w:sz w:val="24"/>
          <w:szCs w:val="24"/>
        </w:rPr>
        <w:t xml:space="preserve">                                                               </w:t>
      </w:r>
      <w:r w:rsidR="002615CE" w:rsidRPr="00CB7F91">
        <w:rPr>
          <w:rFonts w:asciiTheme="minorEastAsia" w:eastAsiaTheme="minorEastAsia" w:hAnsiTheme="minorEastAsia" w:cs="宋体" w:hint="eastAsia"/>
          <w:bCs/>
          <w:color w:val="000000"/>
          <w:sz w:val="24"/>
          <w:szCs w:val="24"/>
        </w:rPr>
        <w:t xml:space="preserve"> </w:t>
      </w:r>
      <w:r w:rsidRPr="00CB7F91">
        <w:rPr>
          <w:rFonts w:asciiTheme="minorEastAsia" w:eastAsiaTheme="minorEastAsia" w:hAnsiTheme="minorEastAsia" w:cs="宋体" w:hint="eastAsia"/>
          <w:bCs/>
          <w:color w:val="000000"/>
          <w:sz w:val="24"/>
          <w:szCs w:val="24"/>
        </w:rPr>
        <w:t>202</w:t>
      </w:r>
      <w:r w:rsidR="001E2574" w:rsidRPr="00CB7F91">
        <w:rPr>
          <w:rFonts w:asciiTheme="minorEastAsia" w:eastAsiaTheme="minorEastAsia" w:hAnsiTheme="minorEastAsia" w:cs="宋体"/>
          <w:bCs/>
          <w:color w:val="000000"/>
          <w:sz w:val="24"/>
          <w:szCs w:val="24"/>
        </w:rPr>
        <w:t>4</w:t>
      </w:r>
      <w:r w:rsidRPr="00CB7F91">
        <w:rPr>
          <w:rFonts w:asciiTheme="minorEastAsia" w:eastAsiaTheme="minorEastAsia" w:hAnsiTheme="minorEastAsia" w:cs="宋体" w:hint="eastAsia"/>
          <w:bCs/>
          <w:color w:val="000000"/>
          <w:sz w:val="24"/>
          <w:szCs w:val="24"/>
        </w:rPr>
        <w:t>年</w:t>
      </w:r>
      <w:r w:rsidR="001E2574" w:rsidRPr="00CB7F91">
        <w:rPr>
          <w:rFonts w:asciiTheme="minorEastAsia" w:eastAsiaTheme="minorEastAsia" w:hAnsiTheme="minorEastAsia" w:cs="宋体"/>
          <w:bCs/>
          <w:color w:val="000000"/>
          <w:sz w:val="24"/>
          <w:szCs w:val="24"/>
        </w:rPr>
        <w:t>5</w:t>
      </w:r>
      <w:r w:rsidRPr="00CB7F91">
        <w:rPr>
          <w:rFonts w:asciiTheme="minorEastAsia" w:eastAsiaTheme="minorEastAsia" w:hAnsiTheme="minorEastAsia" w:cs="宋体" w:hint="eastAsia"/>
          <w:bCs/>
          <w:color w:val="000000"/>
          <w:sz w:val="24"/>
          <w:szCs w:val="24"/>
        </w:rPr>
        <w:t>月</w:t>
      </w:r>
      <w:r w:rsidR="001E2574" w:rsidRPr="00CB7F91">
        <w:rPr>
          <w:rFonts w:asciiTheme="minorEastAsia" w:eastAsiaTheme="minorEastAsia" w:hAnsiTheme="minorEastAsia" w:cs="宋体"/>
          <w:bCs/>
          <w:color w:val="000000"/>
          <w:sz w:val="24"/>
          <w:szCs w:val="24"/>
        </w:rPr>
        <w:t>1</w:t>
      </w:r>
      <w:r w:rsidR="008F7039" w:rsidRPr="00CB7F91">
        <w:rPr>
          <w:rFonts w:asciiTheme="minorEastAsia" w:eastAsiaTheme="minorEastAsia" w:hAnsiTheme="minorEastAsia" w:cs="宋体" w:hint="eastAsia"/>
          <w:bCs/>
          <w:color w:val="000000"/>
          <w:sz w:val="24"/>
          <w:szCs w:val="24"/>
        </w:rPr>
        <w:t>5</w:t>
      </w:r>
      <w:r w:rsidRPr="00CB7F91">
        <w:rPr>
          <w:rFonts w:asciiTheme="minorEastAsia" w:eastAsiaTheme="minorEastAsia" w:hAnsiTheme="minorEastAsia" w:cs="宋体" w:hint="eastAsia"/>
          <w:bCs/>
          <w:color w:val="000000"/>
          <w:sz w:val="24"/>
          <w:szCs w:val="24"/>
        </w:rPr>
        <w:t>日</w:t>
      </w:r>
    </w:p>
    <w:sectPr w:rsidR="005A6B3F" w:rsidRPr="00CB7F91" w:rsidSect="00CB7F91">
      <w:pgSz w:w="11907" w:h="16839" w:code="9"/>
      <w:pgMar w:top="567" w:right="567" w:bottom="567"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AB6" w:rsidRDefault="00CE1AB6">
      <w:r>
        <w:separator/>
      </w:r>
    </w:p>
  </w:endnote>
  <w:endnote w:type="continuationSeparator" w:id="0">
    <w:p w:rsidR="00CE1AB6" w:rsidRDefault="00CE1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叶根友毛笔行书2.0版">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AB6" w:rsidRDefault="00CE1AB6">
      <w:pPr>
        <w:spacing w:after="0"/>
      </w:pPr>
      <w:r>
        <w:separator/>
      </w:r>
    </w:p>
  </w:footnote>
  <w:footnote w:type="continuationSeparator" w:id="0">
    <w:p w:rsidR="00CE1AB6" w:rsidRDefault="00CE1AB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259D3"/>
    <w:rsid w:val="00032067"/>
    <w:rsid w:val="000A514C"/>
    <w:rsid w:val="000E010C"/>
    <w:rsid w:val="00145ED7"/>
    <w:rsid w:val="00161F66"/>
    <w:rsid w:val="00187F2E"/>
    <w:rsid w:val="001D4120"/>
    <w:rsid w:val="001D5DE0"/>
    <w:rsid w:val="001E2574"/>
    <w:rsid w:val="002615CE"/>
    <w:rsid w:val="002621A6"/>
    <w:rsid w:val="00281904"/>
    <w:rsid w:val="00297C3D"/>
    <w:rsid w:val="002A2535"/>
    <w:rsid w:val="002B1BD4"/>
    <w:rsid w:val="002C3ABD"/>
    <w:rsid w:val="002E136E"/>
    <w:rsid w:val="002F35A0"/>
    <w:rsid w:val="00323B43"/>
    <w:rsid w:val="0034241D"/>
    <w:rsid w:val="003B4547"/>
    <w:rsid w:val="003D37D8"/>
    <w:rsid w:val="00426133"/>
    <w:rsid w:val="004358AB"/>
    <w:rsid w:val="004542DC"/>
    <w:rsid w:val="00467E02"/>
    <w:rsid w:val="004C3FBE"/>
    <w:rsid w:val="004F3E5D"/>
    <w:rsid w:val="005A6B3F"/>
    <w:rsid w:val="0063006F"/>
    <w:rsid w:val="006A64B4"/>
    <w:rsid w:val="006E53D2"/>
    <w:rsid w:val="006F315E"/>
    <w:rsid w:val="0070650B"/>
    <w:rsid w:val="00726A24"/>
    <w:rsid w:val="00737444"/>
    <w:rsid w:val="007441E7"/>
    <w:rsid w:val="00763E9C"/>
    <w:rsid w:val="007717A3"/>
    <w:rsid w:val="008723F9"/>
    <w:rsid w:val="00885963"/>
    <w:rsid w:val="008B205F"/>
    <w:rsid w:val="008B7726"/>
    <w:rsid w:val="008D3642"/>
    <w:rsid w:val="008F7039"/>
    <w:rsid w:val="00900BBD"/>
    <w:rsid w:val="00911E62"/>
    <w:rsid w:val="009224F8"/>
    <w:rsid w:val="00943593"/>
    <w:rsid w:val="009451A4"/>
    <w:rsid w:val="00976068"/>
    <w:rsid w:val="00A32C5A"/>
    <w:rsid w:val="00A72427"/>
    <w:rsid w:val="00AA1E98"/>
    <w:rsid w:val="00AD5712"/>
    <w:rsid w:val="00AF1215"/>
    <w:rsid w:val="00B5386D"/>
    <w:rsid w:val="00B77E36"/>
    <w:rsid w:val="00C146E8"/>
    <w:rsid w:val="00C803A9"/>
    <w:rsid w:val="00CA2F92"/>
    <w:rsid w:val="00CB7F91"/>
    <w:rsid w:val="00CE1AB6"/>
    <w:rsid w:val="00D31D50"/>
    <w:rsid w:val="00D45651"/>
    <w:rsid w:val="00DF4D76"/>
    <w:rsid w:val="00E25AFE"/>
    <w:rsid w:val="00E7684C"/>
    <w:rsid w:val="00E83938"/>
    <w:rsid w:val="00EF18C9"/>
    <w:rsid w:val="00F57B1F"/>
    <w:rsid w:val="00F76A02"/>
    <w:rsid w:val="00FA62F9"/>
    <w:rsid w:val="00FD69AE"/>
    <w:rsid w:val="048D68FA"/>
    <w:rsid w:val="0A755BBC"/>
    <w:rsid w:val="0F2401DF"/>
    <w:rsid w:val="361F360A"/>
    <w:rsid w:val="50A32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4D1D481-FE27-4D30-97D9-82D7B18D4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B3F"/>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5A6B3F"/>
    <w:pPr>
      <w:tabs>
        <w:tab w:val="center" w:pos="4153"/>
        <w:tab w:val="right" w:pos="8306"/>
      </w:tabs>
    </w:pPr>
    <w:rPr>
      <w:sz w:val="18"/>
      <w:szCs w:val="18"/>
    </w:rPr>
  </w:style>
  <w:style w:type="paragraph" w:styleId="a4">
    <w:name w:val="header"/>
    <w:basedOn w:val="a"/>
    <w:link w:val="Char0"/>
    <w:uiPriority w:val="99"/>
    <w:semiHidden/>
    <w:unhideWhenUsed/>
    <w:rsid w:val="005A6B3F"/>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qFormat/>
    <w:rsid w:val="005A6B3F"/>
    <w:rPr>
      <w:rFonts w:ascii="Tahoma" w:hAnsi="Tahoma"/>
      <w:sz w:val="18"/>
      <w:szCs w:val="18"/>
    </w:rPr>
  </w:style>
  <w:style w:type="character" w:customStyle="1" w:styleId="Char">
    <w:name w:val="页脚 Char"/>
    <w:basedOn w:val="a0"/>
    <w:link w:val="a3"/>
    <w:uiPriority w:val="99"/>
    <w:semiHidden/>
    <w:rsid w:val="005A6B3F"/>
    <w:rPr>
      <w:rFonts w:ascii="Tahoma" w:hAnsi="Tahoma"/>
      <w:sz w:val="18"/>
      <w:szCs w:val="18"/>
    </w:rPr>
  </w:style>
  <w:style w:type="paragraph" w:styleId="a5">
    <w:name w:val="Normal (Web)"/>
    <w:basedOn w:val="a"/>
    <w:uiPriority w:val="99"/>
    <w:semiHidden/>
    <w:unhideWhenUsed/>
    <w:rsid w:val="00DF4D76"/>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924</Characters>
  <Application>Microsoft Office Word</Application>
  <DocSecurity>0</DocSecurity>
  <Lines>7</Lines>
  <Paragraphs>2</Paragraphs>
  <ScaleCrop>false</ScaleCrop>
  <Company>微软中国</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cp:revision>
  <cp:lastPrinted>2020-07-24T00:50:00Z</cp:lastPrinted>
  <dcterms:created xsi:type="dcterms:W3CDTF">2024-05-14T00:20:00Z</dcterms:created>
  <dcterms:modified xsi:type="dcterms:W3CDTF">2024-09-13T01:43:00Z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7D4FC7BDBCA84295899B510D486EEB18</vt:lpwstr>
  </property>
</Properties>
</file>