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1605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宝坻区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口东镇中心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幼儿园招生简章</w:t>
      </w:r>
    </w:p>
    <w:p w14:paraId="582D387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按照区教育局关于《2024年宝坻区幼儿园招生工作方案》要求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园202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年招生工作即将开始，现将有关事宜通知如下:</w:t>
      </w:r>
    </w:p>
    <w:p w14:paraId="2A0C7E6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招生对象:</w:t>
      </w:r>
    </w:p>
    <w:p w14:paraId="60ED5F8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1.小班：招收凡符合报名条件的年满3周岁（20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年9月1日至202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年8月31日间出生）的幼儿。</w:t>
      </w:r>
    </w:p>
    <w:p w14:paraId="081EFE4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2.中大班：根据空余学位数补招相应年龄段（中班为201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年9月1日至20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年8月31日间出生，大班为201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年9月1日至 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年8月31日间出生）的幼儿。</w:t>
      </w:r>
    </w:p>
    <w:p w14:paraId="577D2101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招生范围:</w:t>
      </w:r>
    </w:p>
    <w:p w14:paraId="5C99467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口东镇中心幼儿园所辖11个村庄的适龄幼儿。（口东村、南王村、梁胡、大坚、大张、小张、前齐、西齐、东齐、上王、东辛村）。</w:t>
      </w:r>
    </w:p>
    <w:p w14:paraId="29482D5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招生时间:</w:t>
      </w:r>
    </w:p>
    <w:p w14:paraId="38255A9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至5月28日</w:t>
      </w:r>
    </w:p>
    <w:p w14:paraId="7513ABB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上午8：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0----10：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  下午2：30---4：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3461C2B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所需材料:</w:t>
      </w:r>
    </w:p>
    <w:p w14:paraId="3D8E80E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1.幼儿与父或母户口在一起的居民户口簿。户口簿户主应为幼儿的父母或祖父母、外祖父母。（幼儿园留首页、父母页与幼儿本人页复印件）</w:t>
      </w:r>
    </w:p>
    <w:p w14:paraId="55ECF56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2.幼儿接种证和预查验证明(携带“小红本”到街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镇</w:t>
      </w:r>
      <w:r>
        <w:rPr>
          <w:rFonts w:hint="eastAsia" w:ascii="宋体" w:hAnsi="宋体" w:eastAsia="宋体" w:cs="宋体"/>
          <w:sz w:val="28"/>
          <w:szCs w:val="28"/>
        </w:rPr>
        <w:t>预防接种门诊开具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预查验证明</w:t>
      </w:r>
      <w:r>
        <w:rPr>
          <w:rFonts w:hint="eastAsia" w:ascii="宋体" w:hAnsi="宋体" w:eastAsia="宋体" w:cs="宋体"/>
          <w:sz w:val="28"/>
          <w:szCs w:val="28"/>
        </w:rPr>
        <w:t>)。</w:t>
      </w:r>
    </w:p>
    <w:p w14:paraId="0715F1C6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.幼儿出生证。</w:t>
      </w:r>
    </w:p>
    <w:p w14:paraId="2090B48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4.优抚对象提供相关证明。</w:t>
      </w:r>
    </w:p>
    <w:p w14:paraId="7AD714D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5.幼儿1寸免冠彩照1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版</w:t>
      </w:r>
      <w:r>
        <w:rPr>
          <w:rFonts w:hint="eastAsia" w:ascii="宋体" w:hAnsi="宋体" w:eastAsia="宋体" w:cs="宋体"/>
          <w:sz w:val="28"/>
          <w:szCs w:val="28"/>
        </w:rPr>
        <w:t>(一版8-10张)。</w:t>
      </w:r>
    </w:p>
    <w:p w14:paraId="66BB358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在我区务工的外来人员子女入园，需提供租赁合同和居委会盖章的临时居住证明。(幼儿园留复印件)</w:t>
      </w:r>
    </w:p>
    <w:p w14:paraId="4FA7B26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收费标准:</w:t>
      </w:r>
    </w:p>
    <w:p w14:paraId="5C14590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按宝坻区教育局下发的幼儿园收费标准及相关政策文件要求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收取各项费用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CBD9119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注:本次招生暂不缴纳任何费用，具体收费另行通知。家长及时关注园所微信群通知。</w:t>
      </w:r>
    </w:p>
    <w:p w14:paraId="0C88B99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报名地点及咨询电话:</w:t>
      </w:r>
    </w:p>
    <w:p w14:paraId="19FFFE06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宝坻区口东镇中心幼儿园主任室 王老师</w:t>
      </w:r>
    </w:p>
    <w:p w14:paraId="3B84AE69">
      <w:pPr>
        <w:ind w:firstLine="560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022-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22566736</w:t>
      </w:r>
    </w:p>
    <w:p w14:paraId="6C3A75D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sz w:val="28"/>
          <w:szCs w:val="28"/>
        </w:rPr>
        <w:t>温馨提示:</w:t>
      </w:r>
    </w:p>
    <w:p w14:paraId="55EBBF0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现场报名仅需一名家长带着幼儿。</w:t>
      </w:r>
    </w:p>
    <w:p w14:paraId="14696CF3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家长在幼儿本人户口页的复印件上留下两名家长联系电话。</w:t>
      </w:r>
    </w:p>
    <w:p w14:paraId="15A3783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报名后家长扫码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群，家长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群后请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家长填写真实资料。</w:t>
      </w:r>
    </w:p>
    <w:p w14:paraId="230C00C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报名前</w:t>
      </w:r>
      <w:r>
        <w:rPr>
          <w:rFonts w:hint="eastAsia" w:ascii="宋体" w:hAnsi="宋体" w:eastAsia="宋体" w:cs="宋体"/>
          <w:sz w:val="28"/>
          <w:szCs w:val="28"/>
        </w:rPr>
        <w:t>幼儿不需要体检，体检时间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等园所通知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CA2F0DD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具体招生政策以区教育局通知为准</w:t>
      </w:r>
    </w:p>
    <w:p w14:paraId="133DE5C5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宝坻区口东镇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中心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幼儿园                                                                                      </w:t>
      </w:r>
    </w:p>
    <w:p w14:paraId="4686B0CD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247" w:right="1576" w:bottom="124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A28E4"/>
    <w:multiLevelType w:val="singleLevel"/>
    <w:tmpl w:val="7EAA2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TE2ZDIwNjAwODkzNTZkNjZlODU4MmExMzRiNDgifQ=="/>
    <w:docVar w:name="KSO_WPS_MARK_KEY" w:val="d6b04788-6be8-4ba9-ab7d-da2aa7b490eb"/>
  </w:docVars>
  <w:rsids>
    <w:rsidRoot w:val="00000000"/>
    <w:rsid w:val="005F193F"/>
    <w:rsid w:val="0C7E5C1A"/>
    <w:rsid w:val="0E4D753C"/>
    <w:rsid w:val="10061FEE"/>
    <w:rsid w:val="10E85D69"/>
    <w:rsid w:val="1CC45D29"/>
    <w:rsid w:val="44124485"/>
    <w:rsid w:val="450A0588"/>
    <w:rsid w:val="45FB3C74"/>
    <w:rsid w:val="48557DAC"/>
    <w:rsid w:val="4FA45A9F"/>
    <w:rsid w:val="51087240"/>
    <w:rsid w:val="541128AF"/>
    <w:rsid w:val="5511613E"/>
    <w:rsid w:val="56671258"/>
    <w:rsid w:val="572C77CE"/>
    <w:rsid w:val="66476B75"/>
    <w:rsid w:val="68362226"/>
    <w:rsid w:val="734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912</Characters>
  <Lines>0</Lines>
  <Paragraphs>0</Paragraphs>
  <TotalTime>41</TotalTime>
  <ScaleCrop>false</ScaleCrop>
  <LinksUpToDate>false</LinksUpToDate>
  <CharactersWithSpaces>1007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2023-06-06T00:59:00Z</dcterms:created>
  <dc:creator>16377</dc:creator>
  <cp:lastModifiedBy>zhang</cp:lastModifiedBy>
  <cp:lastPrinted>2024-09-14T01:02:00Z</cp:lastPrinted>
  <dcterms:modified xsi:type="dcterms:W3CDTF">2024-09-18T03:19:18Z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773DF1B364BF44C9A10A27D6E34F5D75_13</vt:lpwstr>
  </property>
</Properties>
</file>